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2" w:rsidRPr="008351B2" w:rsidRDefault="00DD6CAB" w:rsidP="009F0C58">
      <w:pPr>
        <w:tabs>
          <w:tab w:val="left" w:pos="522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EF767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</w:t>
      </w:r>
      <w:r w:rsidR="008351B2" w:rsidRPr="008351B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униципальное бюджетное учреждение</w:t>
      </w:r>
      <w:r w:rsidR="006929C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351B2" w:rsidRPr="008351B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дополнительного образования</w:t>
      </w:r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«Детско-юношеская спортивная школа»</w:t>
      </w:r>
    </w:p>
    <w:p w:rsidR="008351B2" w:rsidRPr="008351B2" w:rsidRDefault="008351B2" w:rsidP="008351B2">
      <w:pPr>
        <w:tabs>
          <w:tab w:val="left" w:pos="571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351B2" w:rsidRPr="008351B2" w:rsidRDefault="008351B2" w:rsidP="008351B2">
      <w:pPr>
        <w:tabs>
          <w:tab w:val="left" w:pos="571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351B2" w:rsidRPr="008351B2" w:rsidRDefault="008351B2" w:rsidP="008351B2">
      <w:pPr>
        <w:tabs>
          <w:tab w:val="left" w:pos="571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351B2" w:rsidRPr="008351B2" w:rsidRDefault="008351B2" w:rsidP="008351B2">
      <w:pPr>
        <w:tabs>
          <w:tab w:val="left" w:pos="571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Принят</w:t>
      </w:r>
      <w:r w:rsidR="009F0C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proofErr w:type="gramStart"/>
      <w:r w:rsidR="009F0C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                                                          </w:t>
      </w:r>
      <w:r w:rsidR="006929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</w:t>
      </w:r>
      <w:r w:rsidR="007A5B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</w:t>
      </w:r>
      <w:r w:rsidR="000806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УТВЕРЖДАЮ</w:t>
      </w:r>
      <w:proofErr w:type="gramEnd"/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Педагогическом совете                          </w:t>
      </w:r>
      <w:r w:rsidR="006929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</w:t>
      </w:r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0806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Директор МБУ Д</w:t>
      </w:r>
      <w:proofErr w:type="gramStart"/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О«</w:t>
      </w:r>
      <w:proofErr w:type="gramEnd"/>
      <w:r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ДЮСШ»                                                                 </w:t>
      </w:r>
    </w:p>
    <w:p w:rsidR="008351B2" w:rsidRPr="008351B2" w:rsidRDefault="00F11063" w:rsidP="008351B2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протокол № 3</w:t>
      </w:r>
      <w:r w:rsidR="008351B2"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01.09.2017</w:t>
      </w:r>
      <w:r w:rsidR="008351B2"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6929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</w:t>
      </w:r>
      <w:r w:rsidR="000806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6929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8351B2" w:rsidRPr="008351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_____________Е.М. Дёмина</w:t>
      </w:r>
    </w:p>
    <w:p w:rsidR="008351B2" w:rsidRPr="008351B2" w:rsidRDefault="006929CB" w:rsidP="008351B2">
      <w:pPr>
        <w:tabs>
          <w:tab w:val="left" w:pos="522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</w:t>
      </w:r>
      <w:r w:rsidR="00F110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 № 77 от 01.09.2017</w:t>
      </w:r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F7678" w:rsidRPr="008351B2" w:rsidRDefault="00EF7678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ДОПОЛНИТЕЛЬНАЯ ПРЕДПРОФЕССИОНАЛЬНАЯ  ПРОГРАММА</w:t>
      </w: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ПО    ВИДУ СПОРТА  </w:t>
      </w:r>
      <w:r w:rsidR="009F0C58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ЛЁГКАЯ АТЛЕТИКА</w:t>
      </w: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EF7678">
      <w:pPr>
        <w:tabs>
          <w:tab w:val="left" w:pos="1845"/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Срок реализации </w:t>
      </w:r>
      <w:r w:rsidR="00EF767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программы: </w:t>
      </w:r>
      <w:r w:rsidRPr="008351B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 лет</w:t>
      </w:r>
    </w:p>
    <w:p w:rsidR="008351B2" w:rsidRPr="008351B2" w:rsidRDefault="008351B2" w:rsidP="008351B2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8351B2" w:rsidRPr="008351B2" w:rsidRDefault="008351B2" w:rsidP="008351B2">
      <w:pPr>
        <w:tabs>
          <w:tab w:val="left" w:pos="5220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351B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п. Тоншалово</w:t>
      </w:r>
    </w:p>
    <w:p w:rsidR="008351B2" w:rsidRPr="008351B2" w:rsidRDefault="00F11063" w:rsidP="008351B2">
      <w:pPr>
        <w:tabs>
          <w:tab w:val="left" w:pos="5220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2017</w:t>
      </w:r>
    </w:p>
    <w:p w:rsidR="00EA1591" w:rsidRDefault="00EA1591" w:rsidP="006929C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929CB" w:rsidRPr="006929CB" w:rsidRDefault="0060317C" w:rsidP="006929C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929CB" w:rsidRPr="006929CB" w:rsidRDefault="006929CB" w:rsidP="006929CB">
      <w:pPr>
        <w:widowControl w:val="0"/>
        <w:numPr>
          <w:ilvl w:val="0"/>
          <w:numId w:val="29"/>
        </w:numPr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Пояснительная</w:t>
      </w:r>
      <w:r w:rsidR="004B6CD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записка……………………………………………………….....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bookmarkStart w:id="0" w:name="_GoBack"/>
      <w:bookmarkEnd w:id="0"/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..3</w:t>
      </w:r>
    </w:p>
    <w:p w:rsidR="006929CB" w:rsidRPr="006929CB" w:rsidRDefault="00C12993" w:rsidP="006929CB">
      <w:pPr>
        <w:widowControl w:val="0"/>
        <w:suppressAutoHyphens/>
        <w:spacing w:after="0" w:line="264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1.1.Характеристика легкой атлетики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отличительные особенности и </w:t>
      </w:r>
      <w:r w:rsid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специфика </w:t>
      </w:r>
    </w:p>
    <w:p w:rsidR="006929CB" w:rsidRPr="006929CB" w:rsidRDefault="006929CB" w:rsidP="006929CB">
      <w:pPr>
        <w:widowControl w:val="0"/>
        <w:tabs>
          <w:tab w:val="left" w:pos="9356"/>
        </w:tabs>
        <w:suppressAutoHyphens/>
        <w:spacing w:after="0" w:line="264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организации обучения………………………………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…………….…………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.4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1.2.Структура системы спортивной подготовк</w:t>
      </w:r>
      <w:r w:rsidR="004B6CD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 легкоатлетов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.………………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</w:p>
    <w:p w:rsidR="006929CB" w:rsidRPr="006929CB" w:rsidRDefault="006929CB" w:rsidP="006929CB">
      <w:pPr>
        <w:widowControl w:val="0"/>
        <w:numPr>
          <w:ilvl w:val="0"/>
          <w:numId w:val="29"/>
        </w:numPr>
        <w:tabs>
          <w:tab w:val="num" w:pos="426"/>
        </w:tabs>
        <w:suppressAutoHyphens/>
        <w:spacing w:after="0" w:line="264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Учебный план………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……………………………………………..….………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.8</w:t>
      </w:r>
    </w:p>
    <w:p w:rsidR="006929CB" w:rsidRPr="006929CB" w:rsidRDefault="006929CB" w:rsidP="006929CB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2.1.Продолжительность и объемы реализации программы……….……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</w:t>
      </w:r>
    </w:p>
    <w:p w:rsidR="006929CB" w:rsidRPr="006929CB" w:rsidRDefault="006929CB" w:rsidP="006929CB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2.2.Навыки в других видах спорта………………………………………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</w:t>
      </w:r>
    </w:p>
    <w:p w:rsidR="006929CB" w:rsidRPr="006929CB" w:rsidRDefault="006929CB" w:rsidP="006929CB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2.3.Соотношение объемов тренировочного процесса по </w:t>
      </w:r>
      <w:proofErr w:type="gramStart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предметным</w:t>
      </w:r>
      <w:proofErr w:type="gramEnd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6929CB" w:rsidRPr="006929CB" w:rsidRDefault="006929CB" w:rsidP="006929CB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областям……………………………………………………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……..…………</w:t>
      </w:r>
      <w:r w:rsidR="00407E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</w:t>
      </w:r>
    </w:p>
    <w:p w:rsidR="006929CB" w:rsidRPr="006929CB" w:rsidRDefault="006929CB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3.   Методическая част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ь……………………………………………………………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</w:t>
      </w:r>
    </w:p>
    <w:p w:rsidR="006929CB" w:rsidRPr="006929CB" w:rsidRDefault="006929CB" w:rsidP="006929CB">
      <w:pPr>
        <w:spacing w:after="0" w:line="240" w:lineRule="atLeast"/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 xml:space="preserve">      3.1.Содержание и методика работы по предметным областям, этапам </w:t>
      </w:r>
    </w:p>
    <w:p w:rsidR="006929CB" w:rsidRPr="006929CB" w:rsidRDefault="006929CB" w:rsidP="006929CB">
      <w:pPr>
        <w:spacing w:after="0" w:line="240" w:lineRule="atLeast"/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 xml:space="preserve">            (периодам) подготовки………………………………………</w:t>
      </w:r>
      <w:r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>……..………</w:t>
      </w:r>
      <w:r w:rsidR="003F3D66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>….</w:t>
      </w:r>
      <w:r w:rsidRPr="006929CB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>.12</w:t>
      </w:r>
    </w:p>
    <w:p w:rsidR="006929CB" w:rsidRPr="006929CB" w:rsidRDefault="006929CB" w:rsidP="006929CB">
      <w:pPr>
        <w:spacing w:after="0" w:line="240" w:lineRule="atLeast"/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 xml:space="preserve">      3.1.1.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Теория и методика физической культуры и спорта…...…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15</w:t>
      </w:r>
    </w:p>
    <w:p w:rsidR="006929CB" w:rsidRPr="006929CB" w:rsidRDefault="006929CB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Theme="minorHAnsi" w:hAnsi="Times New Roman" w:cs="Times New Roman"/>
          <w:sz w:val="26"/>
          <w:szCs w:val="26"/>
          <w:lang w:val="ru-RU" w:eastAsia="ru-RU" w:bidi="ar-SA"/>
        </w:rPr>
        <w:t xml:space="preserve">      3.1.2.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Общая физическая подготовка…………………………………………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.16</w:t>
      </w:r>
    </w:p>
    <w:p w:rsidR="006929CB" w:rsidRPr="006929CB" w:rsidRDefault="00C12993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3.1.3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.Специальная физическая плдготовка …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…………………...………………..19</w:t>
      </w:r>
    </w:p>
    <w:p w:rsidR="006929CB" w:rsidRDefault="00C12993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3.1.4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Избранный вид спорта ……………………</w:t>
      </w:r>
      <w:r w:rsid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……………………………</w:t>
      </w:r>
      <w:r w:rsidR="004B6CD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.…20</w:t>
      </w:r>
    </w:p>
    <w:p w:rsidR="00C12993" w:rsidRPr="006929CB" w:rsidRDefault="00C12993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3.1.5 Самостаятельная работ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………………………………………………….29</w:t>
      </w:r>
    </w:p>
    <w:p w:rsidR="006929CB" w:rsidRPr="006929CB" w:rsidRDefault="006929CB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3.2.Требования техники безопасности……………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….…..29</w:t>
      </w:r>
    </w:p>
    <w:p w:rsidR="006929CB" w:rsidRPr="006929CB" w:rsidRDefault="006929CB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3.3.Организационно-методические рекомендации к построению этапов</w:t>
      </w:r>
    </w:p>
    <w:p w:rsidR="006929CB" w:rsidRDefault="006929CB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многолетней подготовки 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.…..….30</w:t>
      </w:r>
    </w:p>
    <w:p w:rsidR="003F3D66" w:rsidRPr="006929CB" w:rsidRDefault="003F3D66" w:rsidP="006929CB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3.4.Программный материал для практических занятий …………………………….34</w:t>
      </w:r>
    </w:p>
    <w:p w:rsidR="006929CB" w:rsidRPr="006929CB" w:rsidRDefault="00590AEF" w:rsidP="00590AE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3.5.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.Воспитательная работа……………</w:t>
      </w:r>
      <w:r w:rsid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……………………….………..…...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</w:t>
      </w:r>
      <w:r w:rsid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</w:t>
      </w:r>
      <w:r w:rsidR="006929CB"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....40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4.Система контроля и зачетные требования …………………………….....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..41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4.1.Требования к результатам освоения программы </w:t>
      </w:r>
      <w:proofErr w:type="gramStart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</w:t>
      </w:r>
      <w:proofErr w:type="gramEnd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предметным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обл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астям………………………………………………….………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…..42</w:t>
      </w:r>
    </w:p>
    <w:p w:rsid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4.2.Требования к освоению программы по этапам подготовки……..……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..43</w:t>
      </w:r>
    </w:p>
    <w:p w:rsidR="003F3D66" w:rsidRDefault="003F3D66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4.3.Требования, предъявляемые при индивидуальном отборе для обучения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</w:t>
      </w:r>
      <w:proofErr w:type="gramEnd"/>
    </w:p>
    <w:p w:rsidR="003F3D66" w:rsidRPr="006929CB" w:rsidRDefault="003F3D66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программе …………………………………………………………………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……..44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4.3.Комплексы контрольных упражнений для оценки результатов освоения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программы………………………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………………….………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………...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….45</w:t>
      </w:r>
    </w:p>
    <w:p w:rsidR="006929CB" w:rsidRPr="006929CB" w:rsidRDefault="006929CB" w:rsidP="00590AEF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</w:t>
      </w:r>
      <w:r w:rsidR="00590AE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4.4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.Методические указания по организации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промежуточной и итоговой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аттестации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………………………………..………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……………………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…..</w:t>
      </w:r>
      <w:r w:rsidR="00D22B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…46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5.Материально-техническое обеспечение программы……………………............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C658C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....47</w:t>
      </w:r>
    </w:p>
    <w:p w:rsidR="006929CB" w:rsidRPr="006929CB" w:rsidRDefault="006929CB" w:rsidP="006929CB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6.Перечень информационного обеспечения………………………………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……</w:t>
      </w: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…</w:t>
      </w:r>
      <w:r w:rsidR="00DB78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</w:t>
      </w:r>
      <w:r w:rsidR="003F3D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...47</w:t>
      </w:r>
    </w:p>
    <w:p w:rsidR="0060317C" w:rsidRDefault="0060317C" w:rsidP="00187692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590AEF" w:rsidRDefault="00590AEF" w:rsidP="00187692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590AEF" w:rsidRDefault="00590AEF" w:rsidP="00187692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4A5BC3" w:rsidRDefault="004A5BC3" w:rsidP="00187692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045BF1" w:rsidRDefault="00045BF1" w:rsidP="00045BF1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3F3D66" w:rsidRDefault="003F3D66" w:rsidP="00045BF1">
      <w:pPr>
        <w:spacing w:after="120"/>
        <w:rPr>
          <w:rFonts w:ascii="Times New Roman" w:hAnsi="Times New Roman"/>
          <w:b/>
          <w:sz w:val="28"/>
          <w:szCs w:val="28"/>
          <w:lang w:val="ru-RU"/>
        </w:rPr>
      </w:pPr>
    </w:p>
    <w:p w:rsidR="00407E1C" w:rsidRDefault="00045BF1" w:rsidP="00407E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1.</w:t>
      </w:r>
      <w:r w:rsidR="0060317C" w:rsidRPr="00407E1C">
        <w:rPr>
          <w:rFonts w:ascii="Times New Roman" w:hAnsi="Times New Roman"/>
          <w:b/>
          <w:sz w:val="28"/>
          <w:szCs w:val="28"/>
          <w:lang w:val="ru-RU"/>
        </w:rPr>
        <w:t>Пояснительная</w:t>
      </w:r>
      <w:r w:rsidR="002D273A" w:rsidRPr="00045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0317C" w:rsidRPr="00407E1C">
        <w:rPr>
          <w:rFonts w:ascii="Times New Roman" w:hAnsi="Times New Roman"/>
          <w:b/>
          <w:sz w:val="28"/>
          <w:szCs w:val="28"/>
          <w:lang w:val="ru-RU"/>
        </w:rPr>
        <w:t>записка</w:t>
      </w:r>
      <w:r w:rsidR="00CE0DCE" w:rsidRPr="00045BF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929CB" w:rsidRPr="00407E1C" w:rsidRDefault="0008066F" w:rsidP="00407E1C">
      <w:pPr>
        <w:spacing w:after="0" w:line="24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fa-IR" w:bidi="fa-IR"/>
        </w:rPr>
        <w:t xml:space="preserve"> </w:t>
      </w:r>
      <w:r w:rsidR="00407E1C">
        <w:rPr>
          <w:rFonts w:ascii="Times New Roman" w:hAnsi="Times New Roman" w:cs="Times New Roman"/>
          <w:sz w:val="26"/>
          <w:szCs w:val="26"/>
          <w:lang w:val="ru-RU" w:eastAsia="fa-IR" w:bidi="fa-IR"/>
        </w:rPr>
        <w:t xml:space="preserve">    </w:t>
      </w:r>
      <w:r w:rsidR="006929CB" w:rsidRPr="006929CB">
        <w:rPr>
          <w:rFonts w:ascii="Times New Roman" w:hAnsi="Times New Roman" w:cs="Times New Roman"/>
          <w:sz w:val="26"/>
          <w:szCs w:val="26"/>
          <w:lang w:val="ru-RU" w:eastAsia="fa-IR" w:bidi="fa-IR"/>
        </w:rPr>
        <w:t>Настоящая дополнительная предпрофесси</w:t>
      </w:r>
      <w:r w:rsidR="00187692">
        <w:rPr>
          <w:rFonts w:ascii="Times New Roman" w:hAnsi="Times New Roman" w:cs="Times New Roman"/>
          <w:sz w:val="26"/>
          <w:szCs w:val="26"/>
          <w:lang w:val="ru-RU" w:eastAsia="fa-IR" w:bidi="fa-IR"/>
        </w:rPr>
        <w:t>ональная программа по легкой атлетике</w:t>
      </w:r>
      <w:r w:rsidR="006929CB" w:rsidRPr="006929CB">
        <w:rPr>
          <w:rFonts w:ascii="Times New Roman" w:hAnsi="Times New Roman" w:cs="Times New Roman"/>
          <w:sz w:val="26"/>
          <w:szCs w:val="26"/>
          <w:lang w:val="ru-RU" w:eastAsia="fa-IR" w:bidi="fa-IR"/>
        </w:rPr>
        <w:t xml:space="preserve"> является основным документом, определяющим направленность и содержание тренировочного и воспитательно</w:t>
      </w:r>
      <w:r w:rsidR="00570BD8">
        <w:rPr>
          <w:rFonts w:ascii="Times New Roman" w:hAnsi="Times New Roman" w:cs="Times New Roman"/>
          <w:sz w:val="26"/>
          <w:szCs w:val="26"/>
          <w:lang w:val="ru-RU" w:eastAsia="fa-IR" w:bidi="fa-IR"/>
        </w:rPr>
        <w:t>го процессов  в МБУ ДО «ДЮСШ»</w:t>
      </w:r>
      <w:r w:rsidR="00570BD8">
        <w:rPr>
          <w:rFonts w:ascii="Times New Roman" w:hAnsi="Times New Roman" w:cs="Times New Roman"/>
          <w:b/>
          <w:sz w:val="26"/>
          <w:szCs w:val="26"/>
          <w:lang w:val="ru-RU" w:eastAsia="fa-IR" w:bidi="fa-IR"/>
        </w:rPr>
        <w:t>.</w:t>
      </w:r>
    </w:p>
    <w:p w:rsidR="006929CB" w:rsidRPr="006929CB" w:rsidRDefault="006929CB" w:rsidP="00407E1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ru-RU" w:eastAsia="fa-IR" w:bidi="fa-IR"/>
        </w:rPr>
      </w:pPr>
      <w:r w:rsidRPr="006929CB">
        <w:rPr>
          <w:rFonts w:ascii="Times New Roman" w:hAnsi="Times New Roman" w:cs="Times New Roman"/>
          <w:sz w:val="32"/>
          <w:szCs w:val="32"/>
          <w:lang w:val="ru-RU" w:eastAsia="fa-IR" w:bidi="fa-IR"/>
        </w:rPr>
        <w:t xml:space="preserve">    </w:t>
      </w:r>
      <w:r w:rsidRPr="006929C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ru-RU" w:eastAsia="fa-IR" w:bidi="fa-IR"/>
        </w:rPr>
        <w:t xml:space="preserve">Дополнительная предпрофессиональная программа по 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ru-RU" w:eastAsia="fa-IR" w:bidi="fa-IR"/>
        </w:rPr>
        <w:t>легкой атлетике</w:t>
      </w:r>
      <w:r w:rsidRPr="006929CB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val="ru-RU" w:eastAsia="fa-IR" w:bidi="fa-IR"/>
        </w:rPr>
        <w:t xml:space="preserve"> разработана в соответствии с «Федеральными государственными требованиями к минимуму</w:t>
      </w:r>
      <w:r w:rsidRPr="006929CB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содержания, структуре, условиям реализации дополнительных предпрофессиональн</w:t>
      </w:r>
      <w:r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>ых программ по циклическим</w:t>
      </w:r>
      <w:r w:rsidRPr="006929CB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видам спорта и к срокам </w:t>
      </w:r>
      <w:proofErr w:type="gramStart"/>
      <w:r w:rsidRPr="006929CB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>обучения по</w:t>
      </w:r>
      <w:proofErr w:type="gramEnd"/>
      <w:r w:rsidRPr="006929CB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этим программам» (Приказ № 730 от 12 сентября 2013 года) с учетом основных положений и требований нормативных и правовых документов:</w:t>
      </w:r>
    </w:p>
    <w:p w:rsid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ФЗ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 «Об образовании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в Российской Федерации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>»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от 29.11.2012г. № 273-ФЗ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 ,</w:t>
      </w:r>
    </w:p>
    <w:p w:rsid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ФЗ «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О физической культуре и спорте в Российской Федерации" </w:t>
      </w:r>
      <w:r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от 4 декабря 2007 г. N 329-ФЗ</w:t>
      </w:r>
      <w:r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>,</w:t>
      </w:r>
    </w:p>
    <w:p w:rsidR="006929CB" w:rsidRP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Приказ Минспорта РФ от 24 апреля 2013 года № 220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«Об утверждении Федерального стандарта спортивной подготовки по виду спорта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легкая атлетика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»,</w:t>
      </w:r>
    </w:p>
    <w:p w:rsidR="006929CB" w:rsidRP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Приказ Министерства образовании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6929CB" w:rsidRP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</w:pPr>
      <w:r w:rsidRPr="006929CB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- Приказ Минспорта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Приказ Министерства спорта Российской Федерации от 12.09.2013 № 731 «Об утверждении порядка приема на обучение по дополнительным предпрофессиональным программам в области физической культуры и спорта».</w:t>
      </w:r>
    </w:p>
    <w:p w:rsidR="006929CB" w:rsidRPr="006929CB" w:rsidRDefault="006929CB" w:rsidP="00584C1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val="ru-RU" w:eastAsia="ar-SA"/>
        </w:rPr>
      </w:pPr>
      <w:r w:rsidRPr="006929CB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val="ru-RU" w:eastAsia="ar-SA"/>
        </w:rPr>
        <w:t xml:space="preserve">     - </w:t>
      </w:r>
      <w:r w:rsidRPr="006929CB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ar-SA"/>
        </w:rPr>
        <w:t>СанПиН 2.4.4.3172-14 "Санитарно-эпидемиологические требования к устройству, содержанию и организации режима работы образователь</w:t>
      </w:r>
      <w:r w:rsidR="00696947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ar-SA"/>
        </w:rPr>
        <w:t xml:space="preserve">ных организаций дополнительного </w:t>
      </w:r>
      <w:r w:rsidRPr="006929CB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ar-SA"/>
        </w:rPr>
        <w:t>образования детей",</w:t>
      </w:r>
      <w:r w:rsidRPr="006929CB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val="ru-RU" w:eastAsia="ar-SA"/>
        </w:rPr>
        <w:br/>
        <w:t xml:space="preserve">    - Устав МБУ ДО « ДЮСШ» </w:t>
      </w:r>
    </w:p>
    <w:p w:rsidR="006929CB" w:rsidRDefault="006929CB" w:rsidP="006929C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b/>
          <w:kern w:val="2"/>
          <w:sz w:val="26"/>
          <w:szCs w:val="26"/>
          <w:lang w:val="ru-RU" w:eastAsia="fa-IR" w:bidi="fa-IR"/>
        </w:rPr>
        <w:t xml:space="preserve">    </w:t>
      </w:r>
      <w:r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  <w:t xml:space="preserve">Цель программы: 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воспитание спортсменов высокой квалификации; 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 привлечение </w:t>
      </w:r>
      <w:proofErr w:type="gramStart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обучающихся</w:t>
      </w:r>
      <w:proofErr w:type="gramEnd"/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 систематическим занятиям физической культурой и спортом; 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профессиональное самоопределение; 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укрепление здоровья и всестороннее физическое развитие (развитие физических, интеллектуальных и нравственных способностей); 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6929CB" w:rsidRPr="006929CB" w:rsidRDefault="006929CB" w:rsidP="00692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9C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Программ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 xml:space="preserve">а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позволяет последовательно решать задачи физического воспитания и образования в течение всего периода спортивной подготовки.</w:t>
      </w:r>
    </w:p>
    <w:p w:rsidR="006929CB" w:rsidRDefault="006929CB" w:rsidP="006929CB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29CB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ab/>
        <w:t xml:space="preserve">    </w:t>
      </w:r>
      <w:r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Основные задачи программы:</w:t>
      </w:r>
    </w:p>
    <w:p w:rsidR="006929CB" w:rsidRDefault="006929CB" w:rsidP="006929CB">
      <w:pPr>
        <w:widowControl w:val="0"/>
        <w:numPr>
          <w:ilvl w:val="0"/>
          <w:numId w:val="30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ормирование и развитие творческих и спортивных способностей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обучающихся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, удовлетворение их индивидуальных потребностей в физическом, интеллектуальном и нравственном совершенствовании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.</w:t>
      </w:r>
    </w:p>
    <w:p w:rsidR="006929CB" w:rsidRDefault="006929CB" w:rsidP="006929CB">
      <w:pPr>
        <w:widowControl w:val="0"/>
        <w:numPr>
          <w:ilvl w:val="0"/>
          <w:numId w:val="30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ормировани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е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культуры здоровья и безопасного образа жизни, укрепление здоровья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.</w:t>
      </w:r>
    </w:p>
    <w:p w:rsidR="006929CB" w:rsidRDefault="006929CB" w:rsidP="006929CB">
      <w:pPr>
        <w:widowControl w:val="0"/>
        <w:numPr>
          <w:ilvl w:val="0"/>
          <w:numId w:val="30"/>
        </w:numPr>
        <w:tabs>
          <w:tab w:val="right" w:pos="899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ормирование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ab/>
        <w:t xml:space="preserve"> навыков адаптации к жизни в обществе, профессиональной ориентации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.</w:t>
      </w:r>
    </w:p>
    <w:p w:rsidR="006929CB" w:rsidRDefault="006929CB" w:rsidP="006929CB">
      <w:pPr>
        <w:widowControl w:val="0"/>
        <w:numPr>
          <w:ilvl w:val="0"/>
          <w:numId w:val="30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В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ыявление и поддержка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лиц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, проявивших выдающиеся способности в спорте.</w:t>
      </w:r>
    </w:p>
    <w:p w:rsidR="006929CB" w:rsidRPr="006929CB" w:rsidRDefault="006929CB" w:rsidP="006929CB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6929CB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lastRenderedPageBreak/>
        <w:tab/>
        <w:t xml:space="preserve">   </w:t>
      </w:r>
      <w:r w:rsidRPr="006929CB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Программа</w:t>
      </w:r>
      <w:r w:rsidRPr="006929CB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r w:rsidRPr="006929CB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направлена </w:t>
      </w:r>
      <w:proofErr w:type="gramStart"/>
      <w:r w:rsidRPr="006929CB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на</w:t>
      </w:r>
      <w:proofErr w:type="gramEnd"/>
      <w:r w:rsidRPr="006929CB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:</w:t>
      </w:r>
    </w:p>
    <w:p w:rsidR="006929CB" w:rsidRDefault="006929CB" w:rsidP="006929CB">
      <w:pPr>
        <w:widowControl w:val="0"/>
        <w:tabs>
          <w:tab w:val="left" w:pos="684"/>
        </w:tabs>
        <w:spacing w:after="0" w:line="240" w:lineRule="auto"/>
        <w:ind w:left="-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 xml:space="preserve">          - 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отбор одаренных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воспитанников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;</w:t>
      </w:r>
    </w:p>
    <w:p w:rsidR="006929CB" w:rsidRPr="006929CB" w:rsidRDefault="006929CB" w:rsidP="006929CB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создание условий для их физического образования, воспитания и развития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;</w:t>
      </w:r>
    </w:p>
    <w:p w:rsidR="006929CB" w:rsidRDefault="006929CB" w:rsidP="006929CB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формирование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ab/>
        <w:t xml:space="preserve"> знаний, умений, навыков в области физической культуры и спорта, в том числе в виде спорта </w:t>
      </w:r>
      <w:r w:rsid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легкая атлетика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;</w:t>
      </w:r>
    </w:p>
    <w:p w:rsidR="006929CB" w:rsidRDefault="006929CB" w:rsidP="006929CB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подготовку одаренных </w:t>
      </w: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воспитанников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 поступлению в образовательные </w:t>
      </w:r>
      <w:proofErr w:type="gramStart"/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организации</w:t>
      </w:r>
      <w:proofErr w:type="gramEnd"/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реализующие профессиональные образовательные программы в области физической культуры и спорта;</w:t>
      </w:r>
    </w:p>
    <w:p w:rsidR="006929CB" w:rsidRDefault="006929CB" w:rsidP="006929CB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6929CB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организацию досуга и формирование потребности в поддержании здорового образа жизни.</w:t>
      </w:r>
    </w:p>
    <w:p w:rsidR="006929CB" w:rsidRPr="006929CB" w:rsidRDefault="006929CB" w:rsidP="006929CB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 итогам реализации данн</w:t>
      </w: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ой П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рограмм</w:t>
      </w: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ы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должны быть достигнуты следующие </w:t>
      </w:r>
      <w:r w:rsidRPr="008506B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результаты: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6929CB" w:rsidRPr="006929CB" w:rsidRDefault="006929CB" w:rsidP="006929CB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укрепление здоровья </w:t>
      </w:r>
      <w:proofErr w:type="gramStart"/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об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ю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щихся</w:t>
      </w:r>
      <w:proofErr w:type="gramEnd"/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6929CB" w:rsidRPr="00155A80" w:rsidRDefault="006929CB" w:rsidP="006929CB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освоение </w:t>
      </w:r>
      <w:proofErr w:type="gramStart"/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об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ю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щимися</w:t>
      </w:r>
      <w:proofErr w:type="gramEnd"/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технических приемов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их применение в </w:t>
      </w:r>
      <w:r w:rsidR="0069694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соревновательной деятельности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6929CB" w:rsidRPr="006929CB" w:rsidRDefault="006929CB" w:rsidP="006929CB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расширение объема, разносторонности тактико-технических действий </w:t>
      </w:r>
      <w:proofErr w:type="gramStart"/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об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ю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щимися</w:t>
      </w:r>
      <w:proofErr w:type="gramEnd"/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6929CB" w:rsidRPr="006929CB" w:rsidRDefault="006929CB" w:rsidP="006929CB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6929CB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формирование умений готовиться к </w:t>
      </w:r>
      <w:r w:rsidR="0069694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соревнованиям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, эффективно проявлять свои качества в н</w:t>
      </w:r>
      <w:r w:rsidR="0069694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их и восстанавливаться после </w:t>
      </w:r>
      <w:r w:rsidR="0069694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соревнований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6929CB" w:rsidRPr="00314FE9" w:rsidRDefault="006929CB" w:rsidP="00314FE9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 формирование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умения применять нестан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дартные решения в процессе 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соревновательной деятельности</w:t>
      </w:r>
      <w:r w:rsidR="0069694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.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60317C" w:rsidRPr="00155A80" w:rsidRDefault="0060317C" w:rsidP="007419C1">
      <w:pPr>
        <w:pStyle w:val="a3"/>
        <w:numPr>
          <w:ilvl w:val="1"/>
          <w:numId w:val="2"/>
        </w:numPr>
        <w:spacing w:after="0" w:line="240" w:lineRule="atLeast"/>
        <w:jc w:val="center"/>
        <w:rPr>
          <w:rStyle w:val="af"/>
          <w:rFonts w:eastAsiaTheme="minorEastAsia"/>
        </w:rPr>
      </w:pPr>
      <w:r w:rsidRPr="00155A80">
        <w:rPr>
          <w:rStyle w:val="af"/>
          <w:rFonts w:eastAsiaTheme="minorEastAsia"/>
        </w:rPr>
        <w:t>Характеристика легкой атлетики, отличительные особенности</w:t>
      </w:r>
    </w:p>
    <w:p w:rsidR="0060317C" w:rsidRPr="00155A80" w:rsidRDefault="00314FE9" w:rsidP="007419C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Style w:val="af"/>
          <w:rFonts w:eastAsiaTheme="minorEastAsia"/>
        </w:rPr>
        <w:t xml:space="preserve">    </w:t>
      </w:r>
      <w:r w:rsidR="0060317C" w:rsidRPr="00314FE9">
        <w:rPr>
          <w:rStyle w:val="af"/>
          <w:rFonts w:eastAsiaTheme="minorEastAsia"/>
          <w:b w:val="0"/>
        </w:rPr>
        <w:t>Лёгкая атлетика</w:t>
      </w:r>
      <w:r w:rsidR="0060317C" w:rsidRPr="00155A80">
        <w:rPr>
          <w:rStyle w:val="af"/>
          <w:rFonts w:eastAsiaTheme="minorEastAsia"/>
        </w:rPr>
        <w:t xml:space="preserve"> </w:t>
      </w:r>
      <w:r w:rsidR="0060317C" w:rsidRPr="00155A8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— совокупность видов спорта, включающая бег, ходьбу, прыжки и метания. </w:t>
      </w:r>
      <w:proofErr w:type="gramStart"/>
      <w:r w:rsidR="0060317C" w:rsidRPr="00155A8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Объединяет следующие дисциплины: беговые виды, спортивную ходьбу, технические виды (прыжки и метания), многоборья, пробеги (бег по шоссе) и кроссы (бег по пересечённой местности).</w:t>
      </w:r>
      <w:proofErr w:type="gramEnd"/>
      <w:r w:rsidR="0060317C" w:rsidRPr="00155A8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Один из основных и наиболее массовых видов спорта</w:t>
      </w:r>
    </w:p>
    <w:p w:rsidR="0060317C" w:rsidRPr="00155A80" w:rsidRDefault="00314FE9" w:rsidP="007419C1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r w:rsidR="0060317C" w:rsidRPr="00155A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Исходя из наличия </w:t>
      </w:r>
      <w:r w:rsidR="00455A23" w:rsidRPr="00155A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тренировочной базы в МБУ ДО «ДЮСШ» </w:t>
      </w:r>
      <w:r w:rsidR="0060317C" w:rsidRPr="00155A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культивируются следующие дисциплины легкой </w:t>
      </w:r>
      <w:r w:rsidR="0060317C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>атлетики:</w:t>
      </w:r>
      <w:r w:rsidR="00155A80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ru-RU"/>
        </w:rPr>
        <w:t>б</w:t>
      </w:r>
      <w:r w:rsidR="00057CF4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>ег на короткие, средние</w:t>
      </w:r>
      <w:r w:rsidR="00155A80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57CF4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>и длинные дистанции</w:t>
      </w:r>
      <w:r w:rsidR="0060317C" w:rsidRPr="009E41D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60317C" w:rsidRDefault="00314FE9" w:rsidP="007419C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 </w:t>
      </w:r>
      <w:r w:rsidR="007419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60317C" w:rsidRPr="00314FE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Гладкий бег</w:t>
      </w:r>
      <w:r w:rsidR="00155A80" w:rsidRPr="00155A80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/>
        </w:rPr>
        <w:t xml:space="preserve"> </w:t>
      </w:r>
      <w:r w:rsidR="0060317C" w:rsidRPr="00155A80">
        <w:rPr>
          <w:rFonts w:ascii="Times New Roman" w:eastAsia="Times New Roman" w:hAnsi="Times New Roman" w:cs="Times New Roman"/>
          <w:sz w:val="26"/>
          <w:szCs w:val="26"/>
          <w:lang w:val="ru-RU"/>
        </w:rPr>
        <w:t>– циклический вид, требующий проявления скорости, скоростной вынослив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ости, специальной выносливости. </w:t>
      </w:r>
      <w:r w:rsidR="0060317C" w:rsidRPr="00314FE9">
        <w:rPr>
          <w:rFonts w:ascii="Times New Roman" w:eastAsia="Times New Roman" w:hAnsi="Times New Roman" w:cs="Times New Roman"/>
          <w:sz w:val="26"/>
          <w:szCs w:val="26"/>
          <w:lang w:val="ru-RU"/>
        </w:rPr>
        <w:t>Бег на короткие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 средние и длинные</w:t>
      </w:r>
      <w:r w:rsidR="0060317C" w:rsidRPr="00314FE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дистанции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0317C" w:rsidRPr="00155A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одится на стадионе и в манеже. </w:t>
      </w:r>
    </w:p>
    <w:p w:rsidR="00D476D1" w:rsidRPr="00D476D1" w:rsidRDefault="007419C1" w:rsidP="00D476D1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</w:t>
      </w:r>
      <w:r w:rsidR="00D476D1" w:rsidRPr="00D476D1">
        <w:rPr>
          <w:rFonts w:ascii="Times New Roman" w:eastAsia="Calibri" w:hAnsi="Times New Roman" w:cs="Times New Roman"/>
          <w:sz w:val="26"/>
          <w:szCs w:val="26"/>
          <w:lang w:val="ru-RU" w:bidi="ar-SA"/>
        </w:rPr>
        <w:t>В основу много</w:t>
      </w:r>
      <w:r w:rsidR="00D476D1">
        <w:rPr>
          <w:rFonts w:ascii="Times New Roman" w:eastAsia="Calibri" w:hAnsi="Times New Roman" w:cs="Times New Roman"/>
          <w:sz w:val="26"/>
          <w:szCs w:val="26"/>
          <w:lang w:val="ru-RU" w:bidi="ar-SA"/>
        </w:rPr>
        <w:t>летней подготовки легкоатлетов</w:t>
      </w:r>
      <w:r w:rsidR="00D476D1" w:rsidRPr="00D476D1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положены основополагающие принципы спортивной подготовки юных спортсменов: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471176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 xml:space="preserve">    </w:t>
      </w: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1.Принцип комплектности предусматривает тесную взаимосвязь всех сторон 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>тренировочного процесса (физической, технико-тактической, психологической и теоретической подготовки, воспитательной работы и воспитательных мероприятий, педагогического и медицинского контроля).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2.Принцип преемственности определяет последовательность изложения программного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>материала по этапам обучения, чтобы обеспечить в многолетнем 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3.Принцип вариативности предусматривает в зависимости от этапа многолетней </w:t>
      </w:r>
    </w:p>
    <w:p w:rsidR="00D476D1" w:rsidRPr="00D22B95" w:rsidRDefault="00D476D1" w:rsidP="00D476D1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22B95">
        <w:rPr>
          <w:rFonts w:ascii="Times New Roman" w:eastAsia="Calibri" w:hAnsi="Times New Roman" w:cs="Times New Roman"/>
          <w:sz w:val="26"/>
          <w:szCs w:val="26"/>
          <w:lang w:val="ru-RU" w:bidi="ar-SA"/>
        </w:rPr>
        <w:t>подготовки, индивидуальных особенностей юного спортсмена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определённой педагогической задачи.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 xml:space="preserve">   В качестве основных компонентов системы спортивной подготовки необходимо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рассматривать: 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систему тренировочных мероприятий;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систему спортивных соревнований;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систему факторов повышения эффективности тренировочной и соревновательной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деятельности.</w:t>
      </w:r>
    </w:p>
    <w:p w:rsidR="00D476D1" w:rsidRPr="00D476D1" w:rsidRDefault="007419C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r w:rsidR="00D476D1"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Все компоненты системы подготовки взаимосвязаны и дополняют друг друга. Вместе с тем они имеют вполне определенные задачи и методические особенности, которые придают им самостоятельное значение.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</w:t>
      </w:r>
      <w:r w:rsidR="007419C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Центральным комп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онентом подготовки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является </w:t>
      </w:r>
      <w:r w:rsidRPr="00D476D1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система спортивной</w:t>
      </w:r>
      <w:r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 xml:space="preserve"> </w:t>
      </w:r>
      <w:r w:rsidRPr="00D476D1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тренировки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. В структуре спортивной тренировки принято выделять: физическую, </w:t>
      </w:r>
      <w:r w:rsidR="00034F12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техническую, тактическую и психологи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ческую подготовку. В рамках каждого из этих направлений решаются  конкретные задачи, так, например, физическая подготовка включает разделы по совершенствованию отдельных физических качеств (силы, выносливости, гибкости, быстроты, координации). В процессе технической подготовки можно выделить обучение отдельным техническим действиям (элементам) и т.д. Комплексным результатом спортивной тренировки является достиже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ние легкоатлетом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состояния тренированности, которое выражается в повышенном уровне функциональных возм</w:t>
      </w:r>
      <w:r w:rsidR="00903C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ожностей организма спортсмена.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r w:rsidRPr="00D476D1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Система спортивных соревнований</w:t>
      </w:r>
      <w:r w:rsidRPr="00D476D1">
        <w:rPr>
          <w:rFonts w:ascii="Times New Roman" w:eastAsiaTheme="minorHAnsi" w:hAnsi="Times New Roman" w:cs="Times New Roman"/>
          <w:i/>
          <w:iCs/>
          <w:sz w:val="26"/>
          <w:szCs w:val="26"/>
          <w:lang w:val="ru-RU" w:bidi="ar-SA"/>
        </w:rPr>
        <w:t xml:space="preserve"> 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представляет собой ряд официальных и</w:t>
      </w:r>
    </w:p>
    <w:p w:rsidR="00D476D1" w:rsidRPr="00D476D1" w:rsidRDefault="00D476D1" w:rsidP="00D47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неофициальных соревнований, включенных в единую си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стему подготовки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 Достижение высокого результата в соревнованиях, имеющих наибольшее значение на оп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ределенном этапе подготовки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, выступает как цель, которая придает единую направленность всей системе, всем компонентам подготовки. Наряду с этим другие (менее значительные) соревнования выполняют важную подготовительную функцию,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поскольку участие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в соревнованиях является мощным фактором совершенствования специфических физических качеств, технической, тактической и псих</w:t>
      </w:r>
      <w:r w:rsidR="00903C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ологической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подготовленности. Подчеркивая ведущую роль системы соревно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ваний в подготовке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, необходимо учитывать, что взятая отдельно она не может рассматриваться как самостоятельная система, способная обеспечить полноценну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ю подготовленность легкоатлета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 Только оптимальное сочетание соревновательной подготовки с другими компонентами системы подготовки может обеспечить достижение спортивных целей.</w:t>
      </w:r>
    </w:p>
    <w:p w:rsidR="00155A80" w:rsidRPr="007419C1" w:rsidRDefault="00D476D1" w:rsidP="007419C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Решение задач по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дготовки спортсмена в легкой атлетике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требует направленного использования </w:t>
      </w:r>
      <w:r w:rsidRPr="00D476D1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факторов повышения эффективности тренировочной и соревновательной деятельности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. В качестве таких факторов можно выделить: питание и фармакологические средства, физиотерапевтические воздействия, психотерапевтические и биомеханические факторы. На процесс подготовки спортсмена влияет множество факторов, связанных с условиями жизни человека в обществе (материальный уровень жизни, бытовые условия, экологические и климатогеографические условия окружающей среды и многие другие). Влияние среды в значительной мере содействует естественному биологическому ритму развития организма спортсмена. Это обстоятельство должно строго учитываться в ходе управления процессом подготовки </w:t>
      </w:r>
      <w:r w:rsidR="00903C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легкоатлетов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 В спортивной практике влияние этих обстоятельств иногда не полностью осознается в сравнении со специфическими фа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кторами подготовки</w:t>
      </w:r>
      <w:r w:rsidRPr="00D476D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, но это вовсе не умаляет их значения</w:t>
      </w:r>
      <w:r w:rsidR="007419C1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в достижении спортивных целей.</w:t>
      </w:r>
    </w:p>
    <w:p w:rsidR="00407E1C" w:rsidRDefault="00407E1C" w:rsidP="00D22B9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</w:pPr>
    </w:p>
    <w:p w:rsidR="00155A80" w:rsidRPr="00D22B95" w:rsidRDefault="00155A80" w:rsidP="00D22B9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  <w:lastRenderedPageBreak/>
        <w:t xml:space="preserve">1.2. Структура системы спортивной подготовки </w:t>
      </w:r>
      <w:r w:rsidR="00D476D1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  <w:t>легкоатлетов</w:t>
      </w:r>
    </w:p>
    <w:p w:rsidR="00155A80" w:rsidRPr="00155A80" w:rsidRDefault="00155A80" w:rsidP="00155A80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i/>
          <w:kern w:val="2"/>
          <w:sz w:val="32"/>
          <w:szCs w:val="32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Спортивная подготовка </w:t>
      </w:r>
      <w:r w:rsidR="00D476D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легкоатлетов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-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Для реализации многолетней с</w:t>
      </w:r>
      <w:r w:rsidR="00905C51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портивной подготовки легкоатлетов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в МБУ ДО «ДЮСШ» была разработана данная предпрофессиональная программа.</w:t>
      </w:r>
    </w:p>
    <w:p w:rsidR="00155A80" w:rsidRPr="00155A80" w:rsidRDefault="00155A80" w:rsidP="00155A80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val="ru-RU" w:eastAsia="fa-IR" w:bidi="fa-IR"/>
        </w:rPr>
        <w:t xml:space="preserve">  </w:t>
      </w:r>
      <w:r w:rsidR="00623C66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val="ru-RU" w:eastAsia="fa-IR" w:bidi="fa-IR"/>
        </w:rPr>
        <w:t xml:space="preserve"> 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Программа пре</w:t>
      </w:r>
      <w:r w:rsidR="00903CA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дназначена для лиц в возрасте 9-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17 лет.</w:t>
      </w:r>
    </w:p>
    <w:p w:rsidR="00155A80" w:rsidRPr="00155A80" w:rsidRDefault="00155A80" w:rsidP="00155A80">
      <w:pPr>
        <w:widowControl w:val="0"/>
        <w:suppressAutoHyphens/>
        <w:spacing w:after="0" w:line="240" w:lineRule="atLeast"/>
        <w:ind w:firstLine="60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Минимальный возраст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обучающихся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допускаемых к освоению Программы –</w:t>
      </w:r>
      <w:r w:rsidRPr="00155A80"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  <w:t xml:space="preserve"> </w:t>
      </w:r>
      <w:r w:rsidR="005D4C0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9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лет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в соответствии с 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Федеральным стандартом спортивной подготовки по виду спорта</w:t>
      </w:r>
      <w:r w:rsidR="00905C5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легкая атлетика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.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   Период освоения программы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- 8</w:t>
      </w:r>
      <w:r w:rsidRPr="00155A80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лет.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 xml:space="preserve">    Для воспитанников, планирующих поступление в образовательные организации профессионального образования,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год.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рганизация имеет право реализовывать Программу в сокращенные сроки в случае усвоения программного материала </w:t>
      </w:r>
      <w:proofErr w:type="gramStart"/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обучающимися</w:t>
      </w:r>
      <w:proofErr w:type="gramEnd"/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 xml:space="preserve">    Программный материал объединен в целостную систему многолетней спортивной подготовки, предусматривающий </w:t>
      </w:r>
      <w:proofErr w:type="gramStart"/>
      <w:r w:rsidRPr="00155A80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>обучение по</w:t>
      </w:r>
      <w:proofErr w:type="gramEnd"/>
      <w:r w:rsidRPr="00155A80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 xml:space="preserve"> следующим</w:t>
      </w:r>
      <w:r w:rsidRPr="00155A80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этапам и периодам подготовки: 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этап начальной подготовки – до 3 лет; 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тренировочный этап (период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начальной специализации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) – до 2 лет; 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тренировочный этап (период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углубленной специализации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) – до 3 лет;</w:t>
      </w:r>
    </w:p>
    <w:p w:rsidR="00155A80" w:rsidRPr="00155A80" w:rsidRDefault="00155A80" w:rsidP="00155A80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Выделение каждого этапа связано с решением определенных задач подготовки </w:t>
      </w:r>
      <w:r w:rsidR="00905C51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легкоатлетов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Рационально построенная многолетняя подготовка предполагает строгую последовательность в решении этих задач, обусловлен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н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ую биологическими особенностями развития организма человека, закономерностями стано</w:t>
      </w:r>
      <w:r w:rsidR="00905C5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вления спортивного мастерства в</w:t>
      </w:r>
      <w:r w:rsidR="00905C51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легкой атлетике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, динамикой тренировочных и соревновательных нагрузок, эффективностью тренировочных средств и методов подготовки и других факторов подготовки. </w:t>
      </w:r>
    </w:p>
    <w:p w:rsidR="00155A80" w:rsidRPr="00155A80" w:rsidRDefault="00155A80" w:rsidP="00155A80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Соответственно, утверждены наименования групп юных и квалифицированных спортсменов, занимающихся спортивной подготовкой в физкультурно-спортивных организациях на всей территории Российской Федерации – группы начальной подготовки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-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НП, тренировочные группы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-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ТГ</w:t>
      </w:r>
      <w:r w:rsidR="009E4595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.</w:t>
      </w:r>
    </w:p>
    <w:p w:rsidR="00155A80" w:rsidRPr="00155A80" w:rsidRDefault="00155A80" w:rsidP="00155A80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de-DE" w:eastAsia="fa-IR" w:bidi="fa-IR"/>
        </w:rPr>
        <w:t>Э</w:t>
      </w: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  <w:t>тап начальной подготовки</w:t>
      </w:r>
    </w:p>
    <w:p w:rsidR="00155A80" w:rsidRPr="00623C66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В группы начальной подготовки принимаются лица, желающие заниматься </w:t>
      </w:r>
      <w:r w:rsidR="00905C51" w:rsidRPr="00623C66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легкой атлетикой</w:t>
      </w:r>
      <w:r w:rsidR="00581CB4" w:rsidRPr="00623C66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,</w:t>
      </w:r>
      <w:r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не имеющие медицинских противопоказаний к данному виду спорта</w:t>
      </w:r>
      <w:r w:rsidR="00581CB4" w:rsidRPr="00623C66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и прошедших индивидуальный отбор</w:t>
      </w:r>
      <w:r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. </w:t>
      </w:r>
    </w:p>
    <w:p w:rsidR="00155A80" w:rsidRPr="00155A80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На этапе НП осуществляется физкультурно–оздоровительная и воспитательная работа, направленная на разностороннюю физическую подготовку и овладение основам</w:t>
      </w:r>
      <w:r w:rsidR="00905C51"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и техники </w:t>
      </w:r>
      <w:r w:rsidR="00905C51"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легкой атлетики</w:t>
      </w:r>
      <w:r w:rsidRPr="00155A80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, выбор спортивной специализации и выполнения контрольных нормативов для зачисления на тренировочный этап подготовки. </w:t>
      </w:r>
    </w:p>
    <w:p w:rsidR="00155A80" w:rsidRPr="005D5237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de-DE" w:eastAsia="fa-IR" w:bidi="fa-IR"/>
        </w:rPr>
        <w:t>Основные задачи этап</w:t>
      </w:r>
      <w:r w:rsidRPr="00155A80"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ru-RU" w:eastAsia="fa-IR" w:bidi="fa-IR"/>
        </w:rPr>
        <w:t>а начальной подготовки</w:t>
      </w:r>
      <w:r w:rsidRPr="00155A80"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de-DE" w:eastAsia="fa-IR" w:bidi="fa-IR"/>
        </w:rPr>
        <w:t xml:space="preserve">: </w:t>
      </w:r>
    </w:p>
    <w:p w:rsidR="005D5237" w:rsidRPr="00155A80" w:rsidRDefault="005D5237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   - улучшение состояния здоровья и закаливание, устранение недостатков физического развития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отбор способных к занятиям </w:t>
      </w:r>
      <w:r w:rsidR="00905C51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>легкой атлетикой</w:t>
      </w: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лиц;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формирование стойкого интереса к занятиям;</w:t>
      </w:r>
    </w:p>
    <w:p w:rsidR="005D5237" w:rsidRPr="005D5237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всестороннее гармоничное развитие физических способностей, укрепление здоровья;</w:t>
      </w:r>
    </w:p>
    <w:p w:rsidR="005D5237" w:rsidRPr="005D5237" w:rsidRDefault="005D5237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lastRenderedPageBreak/>
        <w:t xml:space="preserve">    - </w:t>
      </w: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обучение основами техники всех видов легкой атлетики и широкому кругу двигательных навыков</w:t>
      </w:r>
      <w:r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>;</w:t>
      </w:r>
    </w:p>
    <w:p w:rsidR="00155A80" w:rsidRPr="00155A80" w:rsidRDefault="005D5237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  - приобретение </w:t>
      </w:r>
      <w:proofErr w:type="gramStart"/>
      <w:r w:rsidRPr="005D5237">
        <w:rPr>
          <w:rFonts w:ascii="Times New Roman" w:hAnsi="Times New Roman" w:cs="Times New Roman"/>
          <w:sz w:val="26"/>
          <w:szCs w:val="26"/>
          <w:lang w:val="ru-RU"/>
        </w:rPr>
        <w:t>обучающимися</w:t>
      </w:r>
      <w:proofErr w:type="gramEnd"/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разносторонней физической подготовленности: развитие аэробной выносливости, быстроты, скорости, силовых и координационных возможностей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обучение основным приемам техни</w:t>
      </w:r>
      <w:r w:rsidR="00905C51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>ки</w:t>
      </w: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 тактическим действиям;</w:t>
      </w:r>
    </w:p>
    <w:p w:rsidR="005D5237" w:rsidRPr="005D5237" w:rsidRDefault="00155A80" w:rsidP="005D5237">
      <w:pPr>
        <w:spacing w:after="0" w:line="240" w:lineRule="atLeast"/>
        <w:ind w:right="-17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привитие навыков соревновательной деятельности в соответст</w:t>
      </w:r>
      <w:r w:rsidR="00905C51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>вии с правилами легкой атлетики</w:t>
      </w: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>;</w:t>
      </w:r>
      <w:r w:rsidR="005D5237"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55A80" w:rsidRPr="00155A80" w:rsidRDefault="005D5237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   - воспитание морально-этических и волевых качеств, становление спортивного характера</w:t>
      </w:r>
    </w:p>
    <w:p w:rsidR="00905C51" w:rsidRPr="00F721AB" w:rsidRDefault="00155A80" w:rsidP="00155A80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spacing w:val="-3"/>
          <w:kern w:val="2"/>
          <w:sz w:val="26"/>
          <w:szCs w:val="26"/>
          <w:lang w:val="de-DE" w:eastAsia="fa-IR" w:bidi="fa-IR"/>
        </w:rPr>
      </w:pPr>
      <w:r w:rsidRPr="00155A80">
        <w:rPr>
          <w:rFonts w:ascii="Times New Roman" w:eastAsia="Andale Sans UI" w:hAnsi="Times New Roman" w:cs="Times New Roman"/>
          <w:bCs/>
          <w:iCs/>
          <w:kern w:val="2"/>
          <w:sz w:val="26"/>
          <w:szCs w:val="26"/>
          <w:lang w:val="ru-RU" w:eastAsia="fa-IR" w:bidi="fa-IR"/>
        </w:rPr>
        <w:t xml:space="preserve">    - </w:t>
      </w:r>
      <w:r w:rsidRPr="00155A80"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 xml:space="preserve">отбор </w:t>
      </w:r>
      <w:r w:rsidRPr="00155A80">
        <w:rPr>
          <w:rFonts w:ascii="Times New Roman" w:eastAsia="Andale Sans UI" w:hAnsi="Times New Roman" w:cs="Times New Roman"/>
          <w:spacing w:val="4"/>
          <w:kern w:val="2"/>
          <w:sz w:val="26"/>
          <w:szCs w:val="26"/>
          <w:lang w:val="de-DE" w:eastAsia="fa-IR" w:bidi="fa-IR"/>
        </w:rPr>
        <w:t xml:space="preserve">перспективных юных спортсменов для дальнейших занятий по виду спорта </w:t>
      </w:r>
      <w:r w:rsidR="00905C51" w:rsidRPr="005D5237">
        <w:rPr>
          <w:rFonts w:ascii="Times New Roman" w:eastAsia="Andale Sans UI" w:hAnsi="Times New Roman" w:cs="Times New Roman"/>
          <w:spacing w:val="4"/>
          <w:kern w:val="2"/>
          <w:sz w:val="26"/>
          <w:szCs w:val="26"/>
          <w:lang w:val="ru-RU" w:eastAsia="fa-IR" w:bidi="fa-IR"/>
        </w:rPr>
        <w:t>легкая атлетика</w:t>
      </w:r>
      <w:r w:rsidRPr="00155A80">
        <w:rPr>
          <w:rFonts w:ascii="Times New Roman" w:eastAsia="Andale Sans UI" w:hAnsi="Times New Roman" w:cs="Times New Roman"/>
          <w:spacing w:val="-3"/>
          <w:kern w:val="2"/>
          <w:sz w:val="26"/>
          <w:szCs w:val="26"/>
          <w:lang w:val="de-DE" w:eastAsia="fa-IR" w:bidi="fa-IR"/>
        </w:rPr>
        <w:t>.</w:t>
      </w:r>
    </w:p>
    <w:p w:rsidR="005D5237" w:rsidRPr="00155A80" w:rsidRDefault="00155A80" w:rsidP="00D22B95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de-DE" w:eastAsia="fa-IR" w:bidi="fa-IR"/>
        </w:rPr>
        <w:t>Т</w:t>
      </w: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  <w:t>ренировочный этап</w:t>
      </w:r>
    </w:p>
    <w:p w:rsidR="00155A80" w:rsidRPr="00155A80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Тренировочный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этап состоит из двух периодов: </w:t>
      </w:r>
    </w:p>
    <w:p w:rsidR="00155A80" w:rsidRPr="00155A80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период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начальной специализации -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2 года обучения; </w:t>
      </w:r>
    </w:p>
    <w:p w:rsidR="009E4595" w:rsidRDefault="00155A80" w:rsidP="009E4595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период углубленной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спортивной специализации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3 года обучения. </w:t>
      </w:r>
    </w:p>
    <w:p w:rsidR="009E4595" w:rsidRPr="009E4595" w:rsidRDefault="009E4595" w:rsidP="009E4595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 xml:space="preserve">    </w:t>
      </w:r>
      <w:r w:rsidRPr="009E4595">
        <w:rPr>
          <w:rFonts w:ascii="Times New Roman" w:hAnsi="Times New Roman" w:cs="Times New Roman"/>
          <w:sz w:val="26"/>
          <w:szCs w:val="26"/>
          <w:lang w:val="ru-RU"/>
        </w:rPr>
        <w:t xml:space="preserve">На тренировочный этап зачисляются юные легкоатлеты после этапа начальной подготовки,  выполнившие </w:t>
      </w:r>
      <w:r w:rsidRPr="009E4595">
        <w:rPr>
          <w:rFonts w:ascii="Times New Roman" w:hAnsi="Times New Roman" w:cs="Times New Roman"/>
          <w:sz w:val="26"/>
          <w:szCs w:val="26"/>
        </w:rPr>
        <w:t>III</w:t>
      </w:r>
      <w:r w:rsidRPr="009E4595">
        <w:rPr>
          <w:rFonts w:ascii="Times New Roman" w:hAnsi="Times New Roman" w:cs="Times New Roman"/>
          <w:sz w:val="26"/>
          <w:szCs w:val="26"/>
          <w:lang w:val="ru-RU"/>
        </w:rPr>
        <w:t xml:space="preserve"> юношеский разряд  и спортсмены из других видов спорта, выполнившие приемные нормативы по общей и специальной  физической подготовке. </w:t>
      </w:r>
    </w:p>
    <w:p w:rsidR="00155A80" w:rsidRPr="00155A80" w:rsidRDefault="009E4595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 xml:space="preserve">    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Перевод по годам обучения на этом этапе осуществляется при условии 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сдачи промежуточной аттестации</w:t>
      </w:r>
      <w:r w:rsidR="00155A80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155A80" w:rsidRPr="00155A80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val="ru-RU" w:eastAsia="fa-IR" w:bidi="fa-IR"/>
        </w:rPr>
        <w:t xml:space="preserve">    </w:t>
      </w:r>
      <w:r w:rsidRPr="00155A80">
        <w:rPr>
          <w:rFonts w:ascii="Times New Roman" w:eastAsia="Andale Sans UI" w:hAnsi="Times New Roman" w:cs="Times New Roman"/>
          <w:bCs/>
          <w:iCs/>
          <w:kern w:val="1"/>
          <w:sz w:val="26"/>
          <w:szCs w:val="26"/>
          <w:lang w:val="de-DE" w:eastAsia="fa-IR" w:bidi="fa-IR"/>
        </w:rPr>
        <w:t xml:space="preserve">Основные задачи </w:t>
      </w:r>
      <w:r w:rsidRPr="00155A80">
        <w:rPr>
          <w:rFonts w:ascii="Times New Roman" w:eastAsia="Andale Sans UI" w:hAnsi="Times New Roman" w:cs="Times New Roman"/>
          <w:bCs/>
          <w:iCs/>
          <w:kern w:val="1"/>
          <w:sz w:val="26"/>
          <w:szCs w:val="26"/>
          <w:lang w:val="ru-RU" w:eastAsia="fa-IR" w:bidi="fa-IR"/>
        </w:rPr>
        <w:t xml:space="preserve">тренировочного </w:t>
      </w:r>
      <w:r w:rsidRPr="00155A80">
        <w:rPr>
          <w:rFonts w:ascii="Times New Roman" w:eastAsia="Andale Sans UI" w:hAnsi="Times New Roman" w:cs="Times New Roman"/>
          <w:bCs/>
          <w:iCs/>
          <w:kern w:val="1"/>
          <w:sz w:val="26"/>
          <w:szCs w:val="26"/>
          <w:lang w:val="de-DE" w:eastAsia="fa-IR" w:bidi="fa-IR"/>
        </w:rPr>
        <w:t xml:space="preserve">этапа: 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повышение общей физической подготовленности;</w:t>
      </w:r>
    </w:p>
    <w:p w:rsidR="00155A80" w:rsidRPr="005D5237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совершенствование специальной физической подготовленности;</w:t>
      </w:r>
    </w:p>
    <w:p w:rsidR="005D5237" w:rsidRPr="005D5237" w:rsidRDefault="005D5237" w:rsidP="005D5237">
      <w:pPr>
        <w:spacing w:after="0" w:line="240" w:lineRule="atLeast"/>
        <w:ind w:right="-17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   - планомерное повышение уровня специальной физической подготовленности, гармоничное совершенствование основных физических качеств с акцентом на развитие анаэробной выносливости</w:t>
      </w:r>
    </w:p>
    <w:p w:rsidR="005D5237" w:rsidRPr="00155A80" w:rsidRDefault="005D5237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hAnsi="Times New Roman" w:cs="Times New Roman"/>
          <w:sz w:val="26"/>
          <w:szCs w:val="26"/>
          <w:lang w:val="ru-RU"/>
        </w:rPr>
        <w:t xml:space="preserve">     - освоение и совершенствование техники всех видов легкой атлетики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о</w:t>
      </w:r>
      <w:r w:rsidR="00905C51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владение индивидуальными </w:t>
      </w:r>
      <w:r w:rsidR="005D5237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техническими и тактическими </w:t>
      </w: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>действиями;</w:t>
      </w:r>
    </w:p>
    <w:p w:rsidR="00155A80" w:rsidRPr="00155A80" w:rsidRDefault="00155A80" w:rsidP="005D5237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  - воспитание навыков соревновате</w:t>
      </w:r>
      <w:r w:rsidR="00905C51" w:rsidRPr="005D5237">
        <w:rPr>
          <w:rFonts w:ascii="Times New Roman" w:eastAsia="Calibri" w:hAnsi="Times New Roman" w:cs="Times New Roman"/>
          <w:sz w:val="26"/>
          <w:szCs w:val="26"/>
          <w:lang w:val="ru-RU" w:bidi="ar-SA"/>
        </w:rPr>
        <w:t>льной деятельности по легкой атлетике</w:t>
      </w:r>
      <w:r w:rsidRPr="00155A80">
        <w:rPr>
          <w:rFonts w:ascii="Times New Roman" w:eastAsia="Calibri" w:hAnsi="Times New Roman" w:cs="Times New Roman"/>
          <w:sz w:val="26"/>
          <w:szCs w:val="26"/>
          <w:lang w:val="ru-RU" w:bidi="ar-SA"/>
        </w:rPr>
        <w:t>;</w:t>
      </w:r>
    </w:p>
    <w:p w:rsidR="00155A80" w:rsidRPr="00155A80" w:rsidRDefault="00155A80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6"/>
          <w:szCs w:val="26"/>
          <w:lang w:val="de-DE" w:eastAsia="fa-IR" w:bidi="fa-IR"/>
        </w:rPr>
      </w:pPr>
      <w:r w:rsidRPr="00155A80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val="ru-RU" w:eastAsia="fa-IR" w:bidi="fa-IR"/>
        </w:rPr>
        <w:t xml:space="preserve">    - </w:t>
      </w:r>
      <w:r w:rsidRPr="00155A80">
        <w:rPr>
          <w:rFonts w:ascii="Times New Roman" w:eastAsia="Andale Sans UI" w:hAnsi="Times New Roman" w:cs="Times New Roman"/>
          <w:kern w:val="1"/>
          <w:sz w:val="26"/>
          <w:szCs w:val="26"/>
          <w:lang w:val="de-DE" w:eastAsia="fa-IR" w:bidi="fa-IR"/>
        </w:rPr>
        <w:t>формирование спортивной мотивации;</w:t>
      </w:r>
    </w:p>
    <w:p w:rsidR="00155A80" w:rsidRPr="005D5237" w:rsidRDefault="00155A80" w:rsidP="005D523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ru-RU" w:eastAsia="fa-IR" w:bidi="fa-IR"/>
        </w:rPr>
        <w:t xml:space="preserve">    - </w:t>
      </w:r>
      <w:r w:rsidRPr="00155A80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>укрепление здоровья спортсменов</w:t>
      </w:r>
      <w:r w:rsidRPr="00155A80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ru-RU" w:eastAsia="fa-IR" w:bidi="fa-IR"/>
        </w:rPr>
        <w:t>.</w:t>
      </w:r>
    </w:p>
    <w:p w:rsidR="00155A80" w:rsidRPr="00155A80" w:rsidRDefault="00155A80" w:rsidP="00155A80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ru-RU" w:eastAsia="fa-IR" w:bidi="fa-IR"/>
        </w:rPr>
      </w:pPr>
    </w:p>
    <w:p w:rsidR="00155A80" w:rsidRPr="00155A80" w:rsidRDefault="00155A80" w:rsidP="00155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val="ru-RU" w:eastAsia="ru-RU" w:bidi="ar-SA"/>
        </w:rPr>
      </w:pPr>
      <w:r w:rsidRPr="00155A8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Продолжительность этапов спортивной подготовки, минимальный возраст для зачисления и  количество лиц, проходящих спортивную подготовку в группах на этапах спортивной подготовки по виду спорта </w:t>
      </w:r>
      <w:r w:rsidR="005D523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val="ru-RU" w:eastAsia="ru-RU" w:bidi="ar-SA"/>
        </w:rPr>
        <w:t>легкая атлетика</w:t>
      </w:r>
    </w:p>
    <w:p w:rsidR="00155A80" w:rsidRPr="00155A80" w:rsidRDefault="00155A80" w:rsidP="00590AEF">
      <w:pPr>
        <w:widowControl w:val="0"/>
        <w:spacing w:after="0" w:line="240" w:lineRule="auto"/>
        <w:jc w:val="right"/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val="ru-RU" w:eastAsia="fa-IR" w:bidi="fa-IR"/>
        </w:rPr>
      </w:pPr>
      <w:r w:rsidRPr="00155A80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val="ru-RU" w:eastAsia="fa-IR" w:bidi="fa-IR"/>
        </w:rPr>
        <w:t xml:space="preserve">                                     </w:t>
      </w:r>
      <w:r w:rsidR="00590AEF">
        <w:rPr>
          <w:rFonts w:ascii="Times New Roman" w:eastAsia="Andale Sans UI" w:hAnsi="Times New Roman" w:cs="Tahoma"/>
          <w:bCs/>
          <w:i/>
          <w:color w:val="000000"/>
          <w:kern w:val="1"/>
          <w:sz w:val="26"/>
          <w:szCs w:val="26"/>
          <w:lang w:val="ru-RU" w:eastAsia="fa-IR" w:bidi="fa-IR"/>
        </w:rPr>
        <w:t>Таблица 1</w:t>
      </w:r>
      <w:r w:rsidRPr="00155A80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val="ru-RU" w:eastAsia="fa-IR" w:bidi="fa-IR"/>
        </w:rPr>
        <w:t xml:space="preserve">   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438"/>
        <w:gridCol w:w="2717"/>
        <w:gridCol w:w="2236"/>
      </w:tblGrid>
      <w:tr w:rsidR="00155A80" w:rsidRPr="00155A80" w:rsidTr="005D5237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Этапы спортивной подготовки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Продолжительность этапов (в годах)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Минимальный возраст для зачисления в группы (лет)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Наполняемость групп (человек)</w:t>
            </w:r>
          </w:p>
        </w:tc>
      </w:tr>
      <w:tr w:rsidR="00155A80" w:rsidRPr="00155A80" w:rsidTr="005D5237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Этап начальной подготовки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3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5D4C0F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5D4C0F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</w:t>
            </w:r>
            <w:r w:rsidR="00155A80"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-15</w:t>
            </w:r>
          </w:p>
        </w:tc>
      </w:tr>
      <w:tr w:rsidR="00155A80" w:rsidRPr="00155A80" w:rsidTr="005D5237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Тренировочный этап (этап спортивной специализации)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5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155A80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55A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12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5A80" w:rsidRPr="00155A80" w:rsidRDefault="005D4C0F" w:rsidP="0015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10-12</w:t>
            </w:r>
          </w:p>
        </w:tc>
      </w:tr>
    </w:tbl>
    <w:p w:rsidR="00407E1C" w:rsidRDefault="00407E1C" w:rsidP="00E86A7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7E1C" w:rsidRDefault="00407E1C" w:rsidP="00E86A7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21AB" w:rsidRDefault="00F5702C" w:rsidP="00E86A7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23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="0060317C" w:rsidRPr="005D5237">
        <w:rPr>
          <w:rFonts w:ascii="Times New Roman" w:hAnsi="Times New Roman" w:cs="Times New Roman"/>
          <w:b/>
          <w:sz w:val="28"/>
          <w:szCs w:val="28"/>
        </w:rPr>
        <w:t>Учебный</w:t>
      </w:r>
      <w:r w:rsidR="00AA6D52" w:rsidRPr="005D5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317C" w:rsidRPr="005D5237">
        <w:rPr>
          <w:rFonts w:ascii="Times New Roman" w:hAnsi="Times New Roman" w:cs="Times New Roman"/>
          <w:b/>
          <w:sz w:val="28"/>
          <w:szCs w:val="28"/>
        </w:rPr>
        <w:t>план</w:t>
      </w:r>
      <w:r w:rsidR="00CE0DCE" w:rsidRPr="005D523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D5237" w:rsidRPr="00F721AB" w:rsidRDefault="00F721AB" w:rsidP="00F721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ru-RU" w:eastAsia="fa-IR" w:bidi="fa-IR"/>
        </w:rPr>
        <w:t xml:space="preserve">    </w:t>
      </w:r>
      <w:r w:rsidR="005D5237" w:rsidRPr="005D5237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В процессе многолетней тренировки чрезвычайно важна рациональная система применения тренировочных и соревновательных нагрузок. Она строится на основе следующих методических положений: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ориентация уровней нагрузок юных спортсменов на соответствующие показатели, достигнутые сильнейшими спортсменами;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увеличение темпов роста нагрузок от этапа начальной спортивной специализации на последующих этапах;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соответствие уровня тренировочных и соревновательных нагрузок возрастным особенностям и уровню подготовленности юных спортсменов;</w:t>
      </w:r>
    </w:p>
    <w:p w:rsidR="005D5237" w:rsidRPr="00F721AB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</w:pPr>
      <w:r w:rsidRPr="005D5237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учет закономерностей развития и взаимосвязи различных систем растущего организма спортсмена.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>2.1. Продолжительность и объемы реализации программы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val="ru-RU" w:eastAsia="fa-IR" w:bidi="fa-IR"/>
        </w:rPr>
        <w:t>по предметным областям</w:t>
      </w:r>
    </w:p>
    <w:p w:rsidR="005D5237" w:rsidRPr="006E3A22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b/>
          <w:bCs/>
          <w:color w:val="000000"/>
          <w:kern w:val="2"/>
          <w:sz w:val="32"/>
          <w:szCs w:val="32"/>
          <w:lang w:val="ru-RU" w:eastAsia="fa-IR" w:bidi="fa-IR"/>
        </w:rPr>
        <w:t xml:space="preserve">   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Тренировочный процесс организуется в соответствии с годовым учебным планом, рассчитанным на 46 недель,  в соответствии</w:t>
      </w:r>
      <w:r w:rsidRPr="005D5237">
        <w:rPr>
          <w:rFonts w:ascii="Times New Roman" w:eastAsia="Andale Sans UI" w:hAnsi="Times New Roman" w:cs="Tahoma"/>
          <w:color w:val="0000FF"/>
          <w:kern w:val="2"/>
          <w:sz w:val="26"/>
          <w:szCs w:val="26"/>
          <w:lang w:val="ru-RU" w:eastAsia="fa-IR" w:bidi="fa-IR"/>
        </w:rPr>
        <w:t xml:space="preserve">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с </w:t>
      </w:r>
      <w:r w:rsidRPr="005D5237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«Федеральными государственными требованиями к минимуму содержания, структуре, условиям реализации дополнительных предпрофессиональных программ по командным игровым видам спорта и к срокам </w:t>
      </w:r>
      <w:proofErr w:type="gramStart"/>
      <w:r w:rsidRPr="005D5237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>обучения по</w:t>
      </w:r>
      <w:proofErr w:type="gramEnd"/>
      <w:r w:rsidRPr="005D5237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val="ru-RU" w:eastAsia="fa-IR" w:bidi="fa-IR"/>
        </w:rPr>
        <w:t xml:space="preserve"> этим программам»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. </w:t>
      </w:r>
      <w:r w:rsidRPr="005D5237">
        <w:rPr>
          <w:rFonts w:ascii="Times New Roman" w:eastAsia="Andale Sans UI" w:hAnsi="Times New Roman" w:cs="Times New Roman"/>
          <w:bCs/>
          <w:kern w:val="2"/>
          <w:sz w:val="26"/>
          <w:szCs w:val="26"/>
          <w:lang w:val="ru-RU" w:eastAsia="fa-IR" w:bidi="fa-IR"/>
        </w:rPr>
        <w:t xml:space="preserve">Из них 40 недель тренировочных занятий и 6 недель </w:t>
      </w:r>
      <w:r w:rsidR="006E3A22" w:rsidRPr="006E3A22">
        <w:rPr>
          <w:rFonts w:ascii="Times New Roman" w:eastAsia="Andale Sans UI" w:hAnsi="Times New Roman" w:cs="Times New Roman"/>
          <w:bCs/>
          <w:kern w:val="1"/>
          <w:sz w:val="26"/>
          <w:szCs w:val="26"/>
          <w:lang w:val="ru-RU" w:eastAsia="fa-IR" w:bidi="fa-IR"/>
        </w:rPr>
        <w:t xml:space="preserve">в условиях спортивно-оздоровительного лагеря </w:t>
      </w:r>
      <w:r w:rsidR="006E3A22" w:rsidRPr="00FF630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 дневным пребыванием детей, тренировочных сборов</w:t>
      </w:r>
      <w:r w:rsidR="006E3A22" w:rsidRPr="006E3A2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и самостоятельных занитий по индивидуальным планам тренировочных занятий.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Продолжительность одного тренировочного занятия рассчитывается в академических часах с учетом возрастных особенностей и этапа (периода) подготовки занимающихся и не может превышать:</w:t>
      </w:r>
    </w:p>
    <w:p w:rsidR="005D5237" w:rsidRPr="005D5237" w:rsidRDefault="005D5237" w:rsidP="005D523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-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на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этап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е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начальной подготовки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– 2 часов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; </w:t>
      </w:r>
    </w:p>
    <w:p w:rsidR="00471176" w:rsidRPr="00D22B95" w:rsidRDefault="005D5237" w:rsidP="00D22B9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-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на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тренировочн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ом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этап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е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(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этапе спортивной специализации) – 3 часов.</w:t>
      </w:r>
    </w:p>
    <w:p w:rsidR="005D4C0F" w:rsidRPr="005D4C0F" w:rsidRDefault="005D4C0F" w:rsidP="00F721AB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</w:p>
    <w:p w:rsidR="005D4C0F" w:rsidRPr="005D4C0F" w:rsidRDefault="005D4C0F" w:rsidP="005D4C0F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val="ru-RU" w:eastAsia="fa-IR" w:bidi="fa-IR"/>
        </w:rPr>
      </w:pPr>
      <w:r w:rsidRPr="005D4C0F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val="ru-RU" w:eastAsia="fa-IR" w:bidi="fa-IR"/>
        </w:rPr>
        <w:t>Нормативы  объемов тренировочной нагрузки</w:t>
      </w:r>
    </w:p>
    <w:p w:rsidR="005D4C0F" w:rsidRPr="005D4C0F" w:rsidRDefault="005D4C0F" w:rsidP="005D4C0F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i/>
          <w:color w:val="000000"/>
          <w:kern w:val="2"/>
          <w:sz w:val="26"/>
          <w:szCs w:val="26"/>
          <w:lang w:val="ru-RU" w:eastAsia="fa-IR" w:bidi="fa-IR"/>
        </w:rPr>
      </w:pPr>
    </w:p>
    <w:tbl>
      <w:tblPr>
        <w:tblW w:w="9075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2146"/>
        <w:gridCol w:w="882"/>
        <w:gridCol w:w="807"/>
        <w:gridCol w:w="1134"/>
        <w:gridCol w:w="991"/>
        <w:gridCol w:w="849"/>
        <w:gridCol w:w="1133"/>
        <w:gridCol w:w="1133"/>
      </w:tblGrid>
      <w:tr w:rsidR="005D4C0F" w:rsidRPr="00407E1C" w:rsidTr="00407E1C"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Этапные нормативы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lang w:val="ru-RU" w:eastAsia="fa-IR" w:bidi="fa-IR"/>
              </w:rPr>
              <w:t>Этап начальной подготовки</w:t>
            </w:r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lang w:val="ru-RU" w:eastAsia="fa-IR" w:bidi="fa-IR"/>
              </w:rPr>
              <w:t>Тренировочный этап</w:t>
            </w:r>
          </w:p>
        </w:tc>
      </w:tr>
      <w:tr w:rsidR="005D4C0F" w:rsidRPr="00407E1C" w:rsidTr="00407E1C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spacing w:after="0" w:line="240" w:lineRule="auto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spacing w:after="0" w:line="240" w:lineRule="auto"/>
              <w:rPr>
                <w:rFonts w:ascii="Times New Roman" w:eastAsia="Andale Sans UI" w:hAnsi="Times New Roman" w:cs="Tahoma"/>
                <w:b/>
                <w:color w:val="000000"/>
                <w:kern w:val="2"/>
                <w:lang w:val="ru-RU" w:eastAsia="fa-IR" w:bidi="fa-IR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Начальная специализация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Углубленная специализация</w:t>
            </w:r>
          </w:p>
        </w:tc>
      </w:tr>
      <w:tr w:rsidR="005D4C0F" w:rsidRPr="00407E1C" w:rsidTr="00407E1C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spacing w:after="0" w:line="240" w:lineRule="auto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1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г</w:t>
            </w: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Свыше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 xml:space="preserve"> 1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1 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>2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>3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4 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de-DE" w:eastAsia="fa-IR" w:bidi="fa-IR"/>
              </w:rPr>
              <w:t>5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год</w:t>
            </w:r>
          </w:p>
        </w:tc>
      </w:tr>
      <w:tr w:rsidR="005D4C0F" w:rsidRPr="00407E1C" w:rsidTr="00407E1C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Количество часов в неделю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750C84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6-</w:t>
            </w:r>
            <w:r w:rsidR="005D4C0F"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B43595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750C84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12</w:t>
            </w:r>
          </w:p>
        </w:tc>
      </w:tr>
      <w:tr w:rsidR="005D4C0F" w:rsidRPr="00407E1C" w:rsidTr="00407E1C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 xml:space="preserve">Количество занятий в неделю 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0D4D6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0D4D6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3-4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0D4D6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3-4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0D4D6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0D4D6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750C84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ru-RU" w:eastAsia="fa-IR" w:bidi="fa-IR"/>
              </w:rPr>
              <w:t>4</w:t>
            </w:r>
          </w:p>
        </w:tc>
      </w:tr>
      <w:tr w:rsidR="005D4C0F" w:rsidRPr="00407E1C" w:rsidTr="00407E1C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  <w:t>Общее количество часов в год</w:t>
            </w:r>
          </w:p>
          <w:p w:rsidR="005D4C0F" w:rsidRPr="00407E1C" w:rsidRDefault="005D4C0F" w:rsidP="005D4C0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2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276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414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B43595" w:rsidP="005D4C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414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552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C0F" w:rsidRPr="00407E1C" w:rsidRDefault="005D4C0F" w:rsidP="005D4C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552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0F" w:rsidRPr="00407E1C" w:rsidRDefault="00750C84" w:rsidP="005D4C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 w:eastAsia="fa-IR" w:bidi="fa-IR"/>
              </w:rPr>
            </w:pPr>
            <w:r w:rsidRPr="00407E1C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val="ru-RU" w:eastAsia="fa-IR" w:bidi="fa-IR"/>
              </w:rPr>
              <w:t>552</w:t>
            </w:r>
          </w:p>
        </w:tc>
      </w:tr>
    </w:tbl>
    <w:p w:rsidR="005D5237" w:rsidRPr="005D5237" w:rsidRDefault="005D5237" w:rsidP="005D523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В учебном плане часы распределены не только по годам и этапам подготовки, но и по времени на основные предметные области: теория и методика физической культуры и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lastRenderedPageBreak/>
        <w:t>спорта, общая физическая подготовка, специальная физическая подготовка, избранный вид спорта (техническая подготовка, тактическая подготовка, участие в соревнованиях,  восстановительные мероприятия, инструкторская и судейская практика, самостоятельная работа, итоговая и промежуточная аттестация).</w:t>
      </w:r>
    </w:p>
    <w:p w:rsidR="005D5237" w:rsidRPr="005D5237" w:rsidRDefault="005D5237" w:rsidP="005D523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Основные формы организации тренировочного процесса: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групповые тренировочные и теоретические занятия;</w:t>
      </w:r>
    </w:p>
    <w:p w:rsidR="005D5237" w:rsidRPr="005D5237" w:rsidRDefault="005D5237" w:rsidP="00F721AB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индивидуальные тренировочные занятия, проводимые с несколькими занима</w:t>
      </w:r>
      <w:r w:rsidR="00D86D62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ющимися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для подготовки к участию в соревнованиях;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самостоятельная работа </w:t>
      </w:r>
      <w:proofErr w:type="gramStart"/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занимающихся</w:t>
      </w:r>
      <w:proofErr w:type="gramEnd"/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по индивидуальным планам;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тренировочные сборы;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участие в соревнованиях и иных мероприятиях;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инструкторская и судейская практика;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медико-восстановительные мероприятия;</w:t>
      </w:r>
    </w:p>
    <w:p w:rsidR="005D5237" w:rsidRPr="005D5237" w:rsidRDefault="005D5237" w:rsidP="005D523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тестирование, 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промежуточная и итоговая аттестация</w:t>
      </w:r>
      <w:r w:rsidRPr="005D5237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.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Методы организации и проведения образовательного процесса: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proofErr w:type="gramStart"/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словесные методы: описание, объяснение, рассказ, разбор, указание, команды и распоряжения, подсчёт;</w:t>
      </w:r>
      <w:proofErr w:type="gramEnd"/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ar-SA"/>
        </w:rPr>
        <w:t xml:space="preserve">    </w:t>
      </w: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наглядные методы: показ упражнений</w:t>
      </w:r>
      <w:r w:rsidR="00D86D6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и техники легкой атлетики</w:t>
      </w: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 использование учебных наглядных пособий, видиофильмов, презентаций;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- практические методы: метод упражнений, метод разучивания по частям, метод разучивания в целом, соревновательный метод, игровой метод, непосредственная помощь тренера-преподавателя.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Основные средства обучения: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- </w:t>
      </w: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общефизические упражнения;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- </w:t>
      </w: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специальные физические упражнения; 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- упражнения для изуче</w:t>
      </w:r>
      <w:r w:rsidR="00D86D6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ния техники и тактики легкой атлетики</w:t>
      </w:r>
      <w:r w:rsidRPr="005D523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;</w:t>
      </w:r>
    </w:p>
    <w:p w:rsidR="005D5237" w:rsidRPr="005D5237" w:rsidRDefault="00D86D62" w:rsidP="00D86D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 </w:t>
      </w:r>
      <w:r w:rsidR="005D5237"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Непрерывность освоения обучающимися Программы в каникулярный период обеспечивается следующим образом: 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участием обучающихся в тренировочных сборах, проводимых </w:t>
      </w:r>
      <w:r w:rsidR="008748B1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учреждение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иными физкультурно-спортивными организациями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продолжительностью от 14 до 21 дня в период спортивно-оздоровительного лагеря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5D5237" w:rsidRPr="005D5237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- самостоятельная работа обучающихся по индивидуальным планам подготовки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. </w:t>
      </w:r>
    </w:p>
    <w:p w:rsidR="00D22B95" w:rsidRPr="00F721AB" w:rsidRDefault="005D5237" w:rsidP="005D523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</w:t>
      </w:r>
      <w:r w:rsidRPr="005D5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</w:t>
      </w:r>
      <w:r w:rsidRPr="005D523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Расписание занятий должно составляться с учетом создания благоприятных условий и режима тренировок, отдыха занимающихся, графика обучения их в общеобразовательных и других учреждениях, характера и графика трудовой деятельности.</w:t>
      </w:r>
    </w:p>
    <w:p w:rsidR="0041040E" w:rsidRPr="0041040E" w:rsidRDefault="0041040E" w:rsidP="0041040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Andale Sans UI" w:hAnsi="Times New Roman" w:cs="Tahoma"/>
          <w:b/>
          <w:kern w:val="2"/>
          <w:sz w:val="26"/>
          <w:szCs w:val="26"/>
          <w:lang w:val="ru-RU" w:eastAsia="fa-IR" w:bidi="fa-IR"/>
        </w:rPr>
      </w:pPr>
      <w:r w:rsidRPr="0041040E">
        <w:rPr>
          <w:rFonts w:ascii="Times New Roman" w:eastAsia="Andale Sans UI" w:hAnsi="Times New Roman" w:cs="Tahoma"/>
          <w:b/>
          <w:kern w:val="2"/>
          <w:sz w:val="26"/>
          <w:szCs w:val="26"/>
          <w:lang w:val="ru-RU" w:eastAsia="fa-IR" w:bidi="fa-IR"/>
        </w:rPr>
        <w:t>Учебный план тренировочных занятий на 46 учебных недель</w:t>
      </w:r>
    </w:p>
    <w:tbl>
      <w:tblPr>
        <w:tblW w:w="913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176"/>
        <w:gridCol w:w="840"/>
        <w:gridCol w:w="592"/>
        <w:gridCol w:w="592"/>
        <w:gridCol w:w="723"/>
        <w:gridCol w:w="710"/>
        <w:gridCol w:w="706"/>
        <w:gridCol w:w="789"/>
        <w:gridCol w:w="1007"/>
      </w:tblGrid>
      <w:tr w:rsidR="0041040E" w:rsidRPr="0041040E" w:rsidTr="00F721AB">
        <w:trPr>
          <w:trHeight w:val="510"/>
        </w:trPr>
        <w:tc>
          <w:tcPr>
            <w:tcW w:w="3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Предметные области</w:t>
            </w:r>
          </w:p>
        </w:tc>
        <w:tc>
          <w:tcPr>
            <w:tcW w:w="5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Этапы подготовки</w:t>
            </w:r>
          </w:p>
        </w:tc>
      </w:tr>
      <w:tr w:rsidR="0041040E" w:rsidRPr="0041040E" w:rsidTr="00F721AB">
        <w:trPr>
          <w:trHeight w:val="660"/>
        </w:trPr>
        <w:tc>
          <w:tcPr>
            <w:tcW w:w="3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040E" w:rsidRPr="0041040E" w:rsidRDefault="0041040E" w:rsidP="0041040E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Начальной подготовки</w:t>
            </w:r>
          </w:p>
        </w:tc>
        <w:tc>
          <w:tcPr>
            <w:tcW w:w="39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Тренировочный этап</w:t>
            </w:r>
          </w:p>
        </w:tc>
      </w:tr>
      <w:tr w:rsidR="0041040E" w:rsidRPr="0041040E" w:rsidTr="00F721AB">
        <w:trPr>
          <w:trHeight w:val="510"/>
        </w:trPr>
        <w:tc>
          <w:tcPr>
            <w:tcW w:w="3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040E" w:rsidRPr="0041040E" w:rsidRDefault="0041040E" w:rsidP="0041040E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1 год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2 год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3 год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1 год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2 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3 год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4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5 год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Теория и методика физической культуры и спорта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22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28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44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44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44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0"/>
                <w:szCs w:val="20"/>
                <w:lang w:val="de-DE" w:eastAsia="fa-IR" w:bidi="fa-IR"/>
              </w:rPr>
              <w:t>Общая физическая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58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76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74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76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>98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>86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 xml:space="preserve">      80</w:t>
            </w:r>
          </w:p>
        </w:tc>
      </w:tr>
      <w:tr w:rsidR="0041040E" w:rsidRPr="0041040E" w:rsidTr="00F721AB">
        <w:trPr>
          <w:trHeight w:val="33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0"/>
                <w:szCs w:val="20"/>
                <w:lang w:val="de-DE" w:eastAsia="fa-IR" w:bidi="fa-IR"/>
              </w:rPr>
              <w:t>Специальная физическая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46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64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86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ru-RU" w:eastAsia="fa-IR" w:bidi="fa-IR"/>
              </w:rPr>
              <w:t>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>128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0"/>
                <w:szCs w:val="20"/>
                <w:lang w:val="ru-RU" w:eastAsia="fa-IR" w:bidi="fa-IR"/>
              </w:rPr>
              <w:t>128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DB786C">
            <w:pPr>
              <w:widowControl w:val="0"/>
              <w:suppressAutoHyphens/>
              <w:spacing w:after="0" w:line="100" w:lineRule="atLeast"/>
              <w:ind w:firstLineChars="100" w:firstLine="201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lastRenderedPageBreak/>
              <w:t>Избранный вид спорта</w:t>
            </w: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: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136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182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184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196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196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250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250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250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 xml:space="preserve"> </w:t>
            </w: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Техническая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68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88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 xml:space="preserve">62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44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 xml:space="preserve"> </w:t>
            </w: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Тактическая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30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Интегральная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 xml:space="preserve">   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92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Участие в соревнованиях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30</w:t>
            </w:r>
          </w:p>
        </w:tc>
      </w:tr>
      <w:tr w:rsidR="0041040E" w:rsidRPr="0041040E" w:rsidTr="00F721AB">
        <w:trPr>
          <w:trHeight w:val="375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Инструкторская и судейская практика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24</w:t>
            </w:r>
          </w:p>
        </w:tc>
      </w:tr>
      <w:tr w:rsidR="0041040E" w:rsidRPr="0041040E" w:rsidTr="00F721AB">
        <w:trPr>
          <w:trHeight w:val="390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Восстановительные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26</w:t>
            </w:r>
          </w:p>
        </w:tc>
      </w:tr>
      <w:tr w:rsidR="0041040E" w:rsidRPr="0041040E" w:rsidTr="00F721AB">
        <w:trPr>
          <w:trHeight w:val="390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Контрольные испытания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ru-RU" w:eastAsia="fa-IR" w:bidi="fa-IR"/>
              </w:rPr>
              <w:t>4</w:t>
            </w:r>
          </w:p>
        </w:tc>
      </w:tr>
      <w:tr w:rsidR="0041040E" w:rsidRPr="0041040E" w:rsidTr="00F721AB">
        <w:trPr>
          <w:trHeight w:val="402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Самостоятельная работа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14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18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22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40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44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  <w:t>50</w:t>
            </w:r>
          </w:p>
        </w:tc>
      </w:tr>
      <w:tr w:rsidR="0041040E" w:rsidRPr="0041040E" w:rsidTr="00F721AB">
        <w:trPr>
          <w:trHeight w:val="45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1040E" w:rsidRPr="0041040E" w:rsidRDefault="0041040E" w:rsidP="00DB786C">
            <w:pPr>
              <w:widowControl w:val="0"/>
              <w:suppressAutoHyphens/>
              <w:spacing w:after="0" w:line="100" w:lineRule="atLeast"/>
              <w:ind w:firstLineChars="200" w:firstLine="402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de-DE" w:eastAsia="fa-IR" w:bidi="fa-IR"/>
              </w:rPr>
              <w:t>Итого часов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276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368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368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414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414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552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552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040E" w:rsidRPr="0041040E" w:rsidRDefault="0041040E" w:rsidP="0041040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ru-RU" w:eastAsia="fa-IR" w:bidi="fa-IR"/>
              </w:rPr>
            </w:pPr>
            <w:r w:rsidRPr="0041040E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val="ru-RU" w:eastAsia="fa-IR" w:bidi="fa-IR"/>
              </w:rPr>
              <w:t>552</w:t>
            </w:r>
          </w:p>
        </w:tc>
      </w:tr>
    </w:tbl>
    <w:p w:rsidR="009F5852" w:rsidRDefault="009F5852" w:rsidP="009F5852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5237" w:rsidRPr="005D5237" w:rsidRDefault="005D5237" w:rsidP="009F5852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5D5237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2.2. Навыки в других видах спорта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Для под</w:t>
      </w:r>
      <w:r w:rsidR="00D86D62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готовки обучающихся в легкой атлетике</w:t>
      </w: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, используя навыки из других видов спорта, развиваются следующие виды качеств: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силовые способности (преодоление собственного веса);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скоростно-силовые способности;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скоростные качества (быстрота реакции, частота ша</w:t>
      </w:r>
      <w:r w:rsidR="00D86D62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гов, быстрота начала движения и </w:t>
      </w: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быстрота набора скорости);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координационные способности;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 гибкость;</w:t>
      </w:r>
    </w:p>
    <w:p w:rsidR="005D5237" w:rsidRPr="005D5237" w:rsidRDefault="005D5237" w:rsidP="009F58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-выносливость.</w:t>
      </w:r>
    </w:p>
    <w:p w:rsidR="005D5237" w:rsidRDefault="009F5852" w:rsidP="009F58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r w:rsidR="005D5237"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 подготов</w:t>
      </w:r>
      <w:r w:rsidR="00D86D62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ке легкоатлетов</w:t>
      </w:r>
      <w:r w:rsidR="005D5237"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присутствуют элементы </w:t>
      </w:r>
      <w:r w:rsidR="00C221E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гимнастики, </w:t>
      </w:r>
      <w:r w:rsidR="005D5237"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</w:t>
      </w:r>
      <w:r w:rsidR="00D86D62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азличных спортивных и подвижных </w:t>
      </w:r>
      <w:r w:rsidR="005D5237" w:rsidRPr="005D5237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игр.</w:t>
      </w:r>
    </w:p>
    <w:p w:rsidR="00D86D62" w:rsidRPr="00D86D62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5852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D86D62" w:rsidRPr="00D86D62">
        <w:rPr>
          <w:rFonts w:ascii="Times New Roman" w:hAnsi="Times New Roman" w:cs="Times New Roman"/>
          <w:sz w:val="26"/>
          <w:szCs w:val="26"/>
          <w:u w:val="single"/>
          <w:lang w:val="ru-RU"/>
        </w:rPr>
        <w:t>Упражнения на гимнастических снарядах</w:t>
      </w:r>
      <w:r w:rsidR="00D86D6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. </w:t>
      </w:r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Различные упражнения на гимнастической стенке индивидуальные и парные. То же на гимнастической скамейке. Групповые упражнения с гимнастическими скамейками. Упражнения в равновесии и в сопротивлении, лазании по канату, шесту, лестнице, в перелезании, подтягивании. </w:t>
      </w:r>
      <w:proofErr w:type="gramStart"/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>Простейшие висы, упоры, подъемы и соскоки, выполняемые на гимнастических снарядах (перекладина, кольца, брусья, конь, бревно).</w:t>
      </w:r>
      <w:proofErr w:type="gramEnd"/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Упражнения с гимнастической палкой, скакалкой. </w:t>
      </w:r>
    </w:p>
    <w:p w:rsidR="00D86D62" w:rsidRPr="00D86D62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C221EE" w:rsidRPr="00C221EE">
        <w:rPr>
          <w:rFonts w:ascii="Times New Roman" w:hAnsi="Times New Roman" w:cs="Times New Roman"/>
          <w:sz w:val="26"/>
          <w:szCs w:val="26"/>
          <w:u w:val="single"/>
          <w:lang w:val="ru-RU"/>
        </w:rPr>
        <w:t>Акробатические упражнения.</w:t>
      </w:r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Различные кувырки: вперед, назад, боком, стойка на лопатках, стойки на голове и руках. Мостик из стойки на голове и на руках, переход в мостик, «полушпагат» и «шпагат», напрыгивание на гимнастический мостик с прыжком вверх, прыжки вверх с трамплина без поворота и с поворотом на 180 гр. и 360 гр. сальто вперед (с помощью</w:t>
      </w:r>
      <w:proofErr w:type="gramStart"/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)</w:t>
      </w:r>
      <w:proofErr w:type="gramEnd"/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, колесо (переворот боком). </w:t>
      </w:r>
    </w:p>
    <w:p w:rsidR="00D86D62" w:rsidRPr="00D86D62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C221EE" w:rsidRPr="00C221EE">
        <w:rPr>
          <w:rFonts w:ascii="Times New Roman" w:hAnsi="Times New Roman" w:cs="Times New Roman"/>
          <w:sz w:val="26"/>
          <w:szCs w:val="26"/>
          <w:u w:val="single"/>
          <w:lang w:val="ru-RU"/>
        </w:rPr>
        <w:t>Баскетбол.</w:t>
      </w:r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вперед, в стороны, назад, умение держать игрока с мячом и без мяча, Тактика нападения, выбор места и умение отрываться для получения мяча, целесообразное применение техники передвижения. Броски мяча с места под углом к корзине, с отражением от щита. Двусторонние игры по упрощенным правилам. </w:t>
      </w:r>
    </w:p>
    <w:p w:rsidR="00D86D62" w:rsidRPr="00D86D62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C221EE" w:rsidRPr="00C221EE">
        <w:rPr>
          <w:rFonts w:ascii="Times New Roman" w:hAnsi="Times New Roman" w:cs="Times New Roman"/>
          <w:sz w:val="26"/>
          <w:szCs w:val="26"/>
          <w:u w:val="single"/>
          <w:lang w:val="ru-RU"/>
        </w:rPr>
        <w:t>Футбол.</w:t>
      </w:r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Удары по мячу ногой (левой, правой) на месте и в движении, выполнение ударов после остановки, ведение мяча, остановка мяча, овладение простейшими навыками командной борьбы. Двусторонние игры по упрошенным правилам. </w:t>
      </w:r>
    </w:p>
    <w:p w:rsidR="00BD3255" w:rsidRDefault="009F5852" w:rsidP="00BD3255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5852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="00C221EE" w:rsidRPr="00C221EE">
        <w:rPr>
          <w:rFonts w:ascii="Times New Roman" w:hAnsi="Times New Roman" w:cs="Times New Roman"/>
          <w:sz w:val="26"/>
          <w:szCs w:val="26"/>
          <w:u w:val="single"/>
          <w:lang w:val="ru-RU"/>
        </w:rPr>
        <w:t>Подвижные игры и эстафеты</w:t>
      </w:r>
      <w:r w:rsidR="00C221E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86D62" w:rsidRPr="00D86D62">
        <w:rPr>
          <w:rFonts w:ascii="Times New Roman" w:hAnsi="Times New Roman" w:cs="Times New Roman"/>
          <w:sz w:val="26"/>
          <w:szCs w:val="26"/>
          <w:lang w:val="ru-RU"/>
        </w:rPr>
        <w:t xml:space="preserve"> Различные подвижные игры, эстафеты с бегом, прыжками, метаниями, с переноской, расстановкой различных предметов, лазанием и перелезан</w:t>
      </w:r>
      <w:r>
        <w:rPr>
          <w:rFonts w:ascii="Times New Roman" w:hAnsi="Times New Roman" w:cs="Times New Roman"/>
          <w:sz w:val="26"/>
          <w:szCs w:val="26"/>
          <w:lang w:val="ru-RU"/>
        </w:rPr>
        <w:t>ием. Комбинированные эстафеты.</w:t>
      </w:r>
    </w:p>
    <w:p w:rsidR="00BD3255" w:rsidRDefault="00BD3255" w:rsidP="00BD3255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D5237" w:rsidRPr="005D5237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2.3. Соотношение объемов тренировочного процесса</w:t>
      </w:r>
      <w:r w:rsidR="009F5852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="005D5237" w:rsidRPr="005D5237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по предметным областям</w:t>
      </w:r>
      <w:r w:rsidR="009F5852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.</w:t>
      </w:r>
    </w:p>
    <w:p w:rsidR="0064527E" w:rsidRPr="00BD3255" w:rsidRDefault="00BD3255" w:rsidP="00BD3255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  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В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процессе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реализации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Программ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ы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предусмотр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ивается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следующее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соотношение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объемов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обучения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по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предметным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областям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по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отношению к общему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объему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учебного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плана:</w:t>
      </w:r>
    </w:p>
    <w:p w:rsidR="0064527E" w:rsidRPr="0064527E" w:rsidRDefault="009F5852" w:rsidP="009F585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    </w:t>
      </w:r>
      <w:proofErr w:type="gramStart"/>
      <w:r w:rsidR="0064527E" w:rsidRPr="0064527E"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  <w:t xml:space="preserve">-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оптимальный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тренировочной и соревновательной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деятельности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обучающихся (в объеме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от 60% до 90% 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аналогичных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показателей, устанавливаемых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федеральными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стандартами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спортивной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подготовки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избранному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виду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спорта);</w:t>
      </w:r>
      <w:proofErr w:type="gramEnd"/>
    </w:p>
    <w:p w:rsidR="0064527E" w:rsidRPr="0064527E" w:rsidRDefault="009F5852" w:rsidP="009F5852">
      <w:pPr>
        <w:widowControl w:val="0"/>
        <w:suppressAutoHyphens/>
        <w:spacing w:after="0" w:line="240" w:lineRule="atLeast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теоретическая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подготовка в объеме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от 5 до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10% 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общего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учебного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плана;</w:t>
      </w:r>
    </w:p>
    <w:p w:rsidR="0064527E" w:rsidRPr="0064527E" w:rsidRDefault="009F5852" w:rsidP="009F5852">
      <w:pPr>
        <w:widowControl w:val="0"/>
        <w:suppressAutoHyphens/>
        <w:spacing w:after="0" w:line="240" w:lineRule="atLeast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общая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физическая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подготовка в объеме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30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% до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>35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% 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общего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учебногоплана;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специальная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физическая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подготовка в объеме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3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0% до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>35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% отобщего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учебного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плана;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избранный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вид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спорта в объеме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не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менее 45% 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общего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учебного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плана;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>- другие виды спорта от 5% до 15% от общего объёма учебного плана;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самостоятельная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работа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обучающихся в пределах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до 10% от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общего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объема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учебного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плана;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-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организация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возможности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посещений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proofErr w:type="gramStart"/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обучающимися</w:t>
      </w:r>
      <w:proofErr w:type="gramEnd"/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официальных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спортивных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соревнований, в том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числе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межрегиональных, общероссийских и международных, проводимых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на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территории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РоссийскойФедерации;</w:t>
      </w:r>
    </w:p>
    <w:p w:rsidR="0064527E" w:rsidRPr="0064527E" w:rsidRDefault="009F5852" w:rsidP="009F585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организация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совместных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мероприятий с другими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образовательными и физкультурно-спортивнымиорганизациями;</w:t>
      </w:r>
    </w:p>
    <w:p w:rsidR="0064527E" w:rsidRPr="00407E1C" w:rsidRDefault="009F5852" w:rsidP="00407E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построение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содержания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Программы с учетом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индивидуального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развития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воспитанников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, а также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национальных и культурных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особенностей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субъекта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Российской</w:t>
      </w:r>
      <w:r w:rsidR="0064527E" w:rsidRPr="0064527E">
        <w:rPr>
          <w:rFonts w:ascii="Times New Roman" w:eastAsia="Andale Sans UI" w:hAnsi="Times New Roman" w:cs="Calibri"/>
          <w:kern w:val="1"/>
          <w:sz w:val="26"/>
          <w:szCs w:val="26"/>
          <w:lang w:val="ru-RU" w:eastAsia="fa-IR" w:bidi="fa-IR"/>
        </w:rPr>
        <w:t xml:space="preserve"> </w:t>
      </w:r>
      <w:r w:rsidR="00407E1C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Федерации.</w:t>
      </w:r>
    </w:p>
    <w:tbl>
      <w:tblPr>
        <w:tblW w:w="0" w:type="auto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5"/>
        <w:gridCol w:w="3660"/>
      </w:tblGrid>
      <w:tr w:rsidR="0064527E" w:rsidRPr="00DB786C" w:rsidTr="009F5852">
        <w:tc>
          <w:tcPr>
            <w:tcW w:w="54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Предметные области</w:t>
            </w:r>
          </w:p>
          <w:p w:rsidR="0064527E" w:rsidRPr="0064527E" w:rsidRDefault="0064527E" w:rsidP="00187692">
            <w:pPr>
              <w:widowControl w:val="0"/>
              <w:suppressAutoHyphens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3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Доля времени по отношению к общему объему учебного плана</w:t>
            </w: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Т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еория и методика физической культуры и спорта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kern w:val="1"/>
                <w:sz w:val="26"/>
                <w:szCs w:val="26"/>
                <w:lang w:val="ru-RU" w:eastAsia="fa-IR" w:bidi="fa-IR"/>
              </w:rPr>
              <w:t>От 5% до 10%</w:t>
            </w: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Общая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 xml:space="preserve"> 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физическая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 xml:space="preserve"> 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подготовка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30-35%</w:t>
            </w: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Специальная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 xml:space="preserve"> 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физическая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 xml:space="preserve"> </w:t>
            </w: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подготовка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30-35%</w:t>
            </w: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Избранный вид спорта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Не менее 45%</w:t>
            </w: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Самостоятельная работа учащихся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До 10 %</w:t>
            </w:r>
          </w:p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</w:p>
        </w:tc>
      </w:tr>
      <w:tr w:rsidR="0064527E" w:rsidRPr="0064527E" w:rsidTr="009F5852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Другие виды спорта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7E" w:rsidRPr="0064527E" w:rsidRDefault="0064527E" w:rsidP="00187692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</w:pPr>
            <w:r w:rsidRPr="0064527E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ru-RU" w:eastAsia="fa-IR" w:bidi="fa-IR"/>
              </w:rPr>
              <w:t>От 5% до 15%</w:t>
            </w:r>
          </w:p>
        </w:tc>
      </w:tr>
    </w:tbl>
    <w:p w:rsidR="009F5852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B49" w:rsidRDefault="009F5852" w:rsidP="009F5852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4527E" w:rsidRPr="0064527E">
        <w:rPr>
          <w:rFonts w:ascii="Times New Roman" w:hAnsi="Times New Roman" w:cs="Times New Roman"/>
          <w:sz w:val="26"/>
          <w:szCs w:val="26"/>
          <w:lang w:val="ru-RU"/>
        </w:rPr>
        <w:t xml:space="preserve">Предлагаемый настоящей программой учебный план предусматривает ежегодное увеличение объемов и интенсивности тренировочных нагрузок на основе общих закономерностей развития физических качеств  и является многолетним планом подготовки спортсмена от новичка до кандидата в мастера спорта. В процессе реализации учебного плана предусматривается возможность посещения обучающимися официальных спортивных соревнований, в том числе межрегиональных, общероссийских и международных, проводимых на территории Российской Федерации, </w:t>
      </w:r>
      <w:r w:rsidR="0064527E" w:rsidRPr="0064527E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организация совместных мероприятий с другими образовательными и физкультурно-спортивными организациями.</w:t>
      </w:r>
    </w:p>
    <w:p w:rsidR="0060317C" w:rsidRPr="009F5852" w:rsidRDefault="009F5852" w:rsidP="009F585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="004104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41040E" w:rsidRPr="009F5852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60317C" w:rsidRPr="009F5852">
        <w:rPr>
          <w:rFonts w:ascii="Times New Roman" w:hAnsi="Times New Roman" w:cs="Times New Roman"/>
          <w:b/>
          <w:sz w:val="28"/>
          <w:szCs w:val="28"/>
          <w:lang w:val="ru-RU"/>
        </w:rPr>
        <w:t>Методическая</w:t>
      </w:r>
      <w:r w:rsidR="00225386" w:rsidRPr="009F58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317C" w:rsidRPr="009F5852">
        <w:rPr>
          <w:rFonts w:ascii="Times New Roman" w:hAnsi="Times New Roman" w:cs="Times New Roman"/>
          <w:b/>
          <w:sz w:val="28"/>
          <w:szCs w:val="28"/>
          <w:lang w:val="ru-RU"/>
        </w:rPr>
        <w:t>часть</w:t>
      </w:r>
    </w:p>
    <w:p w:rsidR="0064527E" w:rsidRPr="0064527E" w:rsidRDefault="009F5852" w:rsidP="009F58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eastAsia="fa-IR" w:bidi="fa-IR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 w:eastAsia="fa-IR" w:bidi="fa-IR"/>
        </w:rPr>
        <w:t xml:space="preserve">    </w:t>
      </w:r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eastAsia="fa-IR" w:bidi="fa-IR"/>
        </w:rPr>
        <w:t xml:space="preserve">Методическая часть программы содержит учебный материал по основным предметным областям, его преемственность,  последовательность по годам обучения, </w:t>
      </w:r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устанавливает для </w:t>
      </w:r>
      <w:proofErr w:type="gramStart"/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практического раздела</w:t>
      </w:r>
      <w:proofErr w:type="gramEnd"/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следующие виды спортивной</w:t>
      </w:r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eastAsia="fa-IR" w:bidi="fa-IR"/>
        </w:rPr>
        <w:t xml:space="preserve"> </w:t>
      </w:r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подготовки по </w:t>
      </w:r>
      <w:r w:rsid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легкой атлетике</w:t>
      </w:r>
      <w:r w:rsidR="0064527E"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:</w:t>
      </w:r>
    </w:p>
    <w:p w:rsidR="0064527E" w:rsidRPr="0064527E" w:rsidRDefault="0064527E" w:rsidP="0064527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</w:t>
      </w:r>
      <w:r w:rsidRPr="0064527E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на этапе начальной подготовки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: </w:t>
      </w:r>
      <w:proofErr w:type="gramStart"/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общая</w:t>
      </w:r>
      <w:proofErr w:type="gramEnd"/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и специальная физическая (двигательная)</w:t>
      </w:r>
    </w:p>
    <w:p w:rsidR="0064527E" w:rsidRPr="0064527E" w:rsidRDefault="0064527E" w:rsidP="0064527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подготовка с акцентом на развитие качеств быстроты, общей выносливости, ловкости и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координации. Теоретическая подготовка дает представления о спорте и его общественной значимости, истории развития 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легкой атлетики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в стране и за рубежом, о спортивной гигиене, основ биомеханики технических действий. Психолого-педагогические установки тренера направлены на формирование черт спортивного характера, патриотизма, позитивного отношения к окружающему</w:t>
      </w:r>
      <w:r w:rsidR="0041040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миру, воспитание дисциплины, навыков сотрудничества и коллективизма. Внедряются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разнообразные контрольные испытания и игровые задания, прививается самостоятельность при ответственном отношении к занятиям и техническим средствам, к спортивному инвентарю.</w:t>
      </w:r>
    </w:p>
    <w:p w:rsidR="00A64680" w:rsidRPr="0064527E" w:rsidRDefault="0064527E" w:rsidP="0064527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</w:t>
      </w:r>
      <w:r w:rsidRPr="0064527E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>на тренировочном этапе</w:t>
      </w:r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: </w:t>
      </w:r>
      <w:proofErr w:type="gramStart"/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выше указанные</w:t>
      </w:r>
      <w:proofErr w:type="gramEnd"/>
      <w:r w:rsidRPr="0064527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виды спортивной подготовки дополняются психологической и соревновательной подготовкой, освоением правил спортивного поведения, включая в условиях соревновательной борьбы; тактических принципов, а также инструкторской и судейской практикой. В процессе занятий осваиваются приемы и принципы самоконтроля и саморегуляции; регулярно ведется контроль записей в дневнике спортсмена, поощряется стремление занимающихся к самонаблюдениям и самоанализу.</w:t>
      </w:r>
    </w:p>
    <w:p w:rsidR="00A64680" w:rsidRPr="00A64680" w:rsidRDefault="00A64680" w:rsidP="00A64680">
      <w:pPr>
        <w:widowControl w:val="0"/>
        <w:suppressAutoHyphens/>
        <w:spacing w:after="0" w:line="240" w:lineRule="atLeast"/>
        <w:ind w:firstLine="706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val="ru-RU" w:eastAsia="fa-IR" w:bidi="fa-IR"/>
        </w:rPr>
      </w:pPr>
      <w:r w:rsidRPr="00A64680">
        <w:rPr>
          <w:rFonts w:ascii="Times New Roman" w:eastAsia="Andale Sans UI" w:hAnsi="Times New Roman" w:cs="Tahoma"/>
          <w:b/>
          <w:kern w:val="1"/>
          <w:sz w:val="26"/>
          <w:szCs w:val="26"/>
          <w:lang w:val="ru-RU" w:eastAsia="fa-IR" w:bidi="fa-IR"/>
        </w:rPr>
        <w:t xml:space="preserve">3.1. Содержание и методика работы по предметным областям, </w:t>
      </w:r>
    </w:p>
    <w:p w:rsidR="00A64680" w:rsidRPr="00A64680" w:rsidRDefault="00A64680" w:rsidP="009F5852">
      <w:pPr>
        <w:widowControl w:val="0"/>
        <w:suppressAutoHyphens/>
        <w:spacing w:after="0" w:line="240" w:lineRule="atLeast"/>
        <w:ind w:firstLine="706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val="ru-RU" w:eastAsia="fa-IR" w:bidi="fa-IR"/>
        </w:rPr>
      </w:pPr>
      <w:r w:rsidRPr="00A64680">
        <w:rPr>
          <w:rFonts w:ascii="Times New Roman" w:eastAsia="Andale Sans UI" w:hAnsi="Times New Roman" w:cs="Tahoma"/>
          <w:b/>
          <w:kern w:val="1"/>
          <w:sz w:val="26"/>
          <w:szCs w:val="26"/>
          <w:lang w:val="ru-RU" w:eastAsia="fa-IR" w:bidi="fa-IR"/>
        </w:rPr>
        <w:t>этапам (периодам) подготовки.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Программа содержит следующие предметные области: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теория и методика физической культуры и спорта;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общая физическая подготовка;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специальная физическая подготовка;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избранный вид спорта;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самостоятельная работа.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Программа учитывает особенности подготовки </w:t>
      </w:r>
      <w:proofErr w:type="gramStart"/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обучающихся</w:t>
      </w:r>
      <w:proofErr w:type="gramEnd"/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виду спорта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легкая атлетика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в том числе: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вариативность тренировочного процесса в соответствии со спецификой вида спорта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легкая атлетика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возрастании тренировочных нагрузок в относительно короткие временные циклы и в сочетан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ии с моделированием различных 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соревновательных режимов;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постепенное увеличение соотношения между общей и специальной физической подготовкой в сторону специальной на этапах (периодах) обучения;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большой объем соревновательной деятельности.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Результатом освоения Программы является приобретение обучающимися знаний, умений и навыков в предметных областях.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A64680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>В области теории и методики физической культуры и спорта.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история развития избранного вида спорта;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место и роль физической культуры и спорта в современном обществе;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основы законодательства в сфере физической культуры и спорта;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    - основы спортивной подготовки;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сведения о строении и функциях организма человека;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гигиенические знания, умения и навыки;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режим дня, закаливание организма, здоровый образ жизни;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основы спортивного питания;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требования к оборудованию, инвентарю и спортивной экипировке;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требования техники безопасности при занятиях видом спорта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легкая атлетика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Занятия проводятся главным образом в формах теоретических занятий (лекции, беседы, доклады, сообщения, разборы и установки на игры), самостоятельного изучения литературы, подготовки индивидуальных заданий  и т.п. Кроме того, теоретические занятия предполагают обсуждение тренером, врачом и самим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легкоатлетом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его текущего функционального состояния, сопоставления этого состояния с данными контрольных упражнений или тестов и внесение необходимых изменений в план подготовки.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proofErr w:type="gramStart"/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Длительность теоретического занятия, в форме бесед,  планируется продолжитель-ностью 20-30 мин, в остальных формах (лекция, доклад, сообщение семинар) длительность занятия - от 45 до 90 мин. На теоретических занятиях следует широко применять наглядные пособия (учебные кинофильмы, видеозаписи, фотографии, плакаты, схемы, презентации и т.д.).</w:t>
      </w:r>
      <w:proofErr w:type="gramEnd"/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Весьма полезно, чтобы все обучающиеся группы (команды) читали специальные газеты и журналы по вопросам теории и методики баскетбола с последующим общим их обсуждением.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A64680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 xml:space="preserve"> В области общей физической подготовки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видом спорта баскетбол;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освоение комплексов физических упражнений;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Для правильного планирования и осуществления тренировочного процесса необходимо учитывать возрастные особенности формирования организма спортсмена, закономерности и этапы развития высшей нервной деятельности, вегетативной и мышечной систем, а также их взаимодействие в процессе занятий баскетболом.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При составлении комплексов общеразвивающих упражнений необходимо учитывать их воздействие, как на отдельные мышечные группы, так и на весь организм в целом, чередовать упражнения для мышц рук с упражнениями для мышц ног, упражнения для мышц спины с упражнениями для мышц брюшного пресса, менять исходные положения и т.п.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При планировании тренировочных нагрузок во всех возрастных </w:t>
      </w:r>
      <w:r w:rsidRPr="00A64680"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FFFFFF"/>
          <w:lang w:val="ru-RU" w:eastAsia="ru-RU"/>
        </w:rPr>
        <w:t xml:space="preserve">группах 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необходимо учитывать особенности энергообеспечения мышечной деятельности юных баскетболистов и во всех случаях учитывать режим выполнения упражнений: интенсивность, продолжительность работы, длительность отдыха и количество повторений.</w:t>
      </w:r>
    </w:p>
    <w:p w:rsid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A64680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 xml:space="preserve"> В области специальной физической подготовки: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развитие скоростных качеств; 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развитие скоростно-силовых качеств и специальной выносливости;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повышение индивидуального игрового мастерства;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освоение скоростной техники в условиях силового противоборства с соперником;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    - повышение уровня специальной физической и функциональной подготовленности.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A64680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shd w:val="clear" w:color="auto" w:fill="FFFFFF"/>
          <w:lang w:val="ru-RU" w:eastAsia="ru-RU"/>
        </w:rPr>
        <w:t>Специальная физическая подготовка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должна развивать физические качества, способности, специфичные для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легкой атлетики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и содействовать быстрейшему освоению технических приемов. В младших группах она осуществляется в основном за счет применения упражнений, совершенствующих такти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ческое и техническое мастерство легкоатлетов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а в подростковом и юношеском возрасте, кроме того, в тренировочных и календарных играх. Об уровне физической подготовленности судят по результатам выполнения контрольных нормативов.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Оценивая результаты в отдельных видах физической подготовки, тренер должен учитывать индивидуальные особенности и биологический возраст баскетболистов и устранять недостатки с помощью индивидуальных заданий.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A64680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>В области избранного вида спорта: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овладение основами техники и тактики избранного вида спорта;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приобретение соревновательного опыта путем участия в спортивных соревнованиях;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развитие специальных психологических качеств;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освоение соответствующих возрасту, полу и уровню подготовленности занимающихся, тренировочных и соревновательных нагрузок;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Техническое мастерство баскетболиста определяется арсеналом приемов, которые он умеет хорошо выполнять и использовать для решения игровой задачи. Одна из главных задач обучения и тренировки – разностороннее владение техникой баскетбола. Для решения данной задачи требуются: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в равной степени владеть всеми современны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 техническими приемами,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уметь выполнять их в разных условиях;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- постоянно повышать качество выполнения приемов.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A64680"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Pr="00A64680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shd w:val="clear" w:color="auto" w:fill="FFFFFF"/>
          <w:lang w:val="ru-RU" w:eastAsia="ru-RU"/>
        </w:rPr>
        <w:t>Тактическая подготовка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играет ведущую роль в становлении мастерства юных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легкоатлетов.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Как всякий целенаправленный педагогический процесс, тактическая подготовка имеет конкретные задачи: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создать предпосылки для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успешного обучения тактике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(развитие необходимых способностей и качеств);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- формировать тактические умения </w:t>
      </w:r>
      <w:r w:rsidRPr="00A6468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в 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процессе обучения техническим приемам;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обеспечить высокую степень надежности технических приемов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формировать умения эффективно использовать технические приемы и тактические действия в зависимости от условий (состояние партнеров, соперника, внешние условия);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- изучать соперников, их тактический арсенал, техническую и волевую подготовленность;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Обязательным компонентом подготовки юных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легкоатлетов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являются соревнования. В спортивной школе предусматриваются соревнования между учебными группами, товарищеские и контрольные игры, матчевые встречи, районные, городские, областные, всероссийские соревнования с участием команд различных возрастов.</w:t>
      </w:r>
    </w:p>
    <w:p w:rsidR="00A64680" w:rsidRP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Воспитание инструкторских и судейских навыков планируется с тренировочного этапа. Учебным планом отводится на это специальное время. Кроме того, соответствующие навыки совершенствуются в процессе тренировочных занятий и соревновательной деятельности.</w:t>
      </w:r>
    </w:p>
    <w:p w:rsidR="00A64680" w:rsidRDefault="00A64680" w:rsidP="00A646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подготовки. Содержание требований к уровню подготовленности обучающихся спортивных школ по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легкой атлетике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составляют конкретные количественные показатели по основным видам подготовки, физическому развитию, результатам участия в соревнованиях, подготовке кандидатов в сборные команд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ы. </w:t>
      </w: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</w:p>
    <w:p w:rsidR="0060317C" w:rsidRPr="00697DB3" w:rsidRDefault="00A64680" w:rsidP="00697DB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A6468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каждом этапе подготовки предусматривается прием контрольных нормативов по общей и специальной физической подготовке, технико-тактической подготовке, а также теоретической подготовке.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 </w:t>
      </w:r>
    </w:p>
    <w:p w:rsidR="0060317C" w:rsidRPr="00A274A6" w:rsidRDefault="0060317C" w:rsidP="0060317C">
      <w:pPr>
        <w:pStyle w:val="52"/>
        <w:numPr>
          <w:ilvl w:val="0"/>
          <w:numId w:val="4"/>
        </w:numPr>
        <w:shd w:val="clear" w:color="auto" w:fill="auto"/>
        <w:tabs>
          <w:tab w:val="left" w:pos="2586"/>
        </w:tabs>
        <w:spacing w:before="0" w:after="0" w:line="276" w:lineRule="auto"/>
        <w:ind w:left="1880"/>
        <w:jc w:val="both"/>
      </w:pPr>
      <w:r w:rsidRPr="00A274A6">
        <w:rPr>
          <w:color w:val="000000"/>
        </w:rPr>
        <w:t>Теория и методика физической культуры и спорта</w:t>
      </w:r>
    </w:p>
    <w:p w:rsidR="0060317C" w:rsidRPr="00187692" w:rsidRDefault="009F5852" w:rsidP="009F5852">
      <w:pPr>
        <w:pStyle w:val="91"/>
        <w:shd w:val="clear" w:color="auto" w:fill="auto"/>
        <w:spacing w:after="0" w:line="240" w:lineRule="atLeast"/>
        <w:ind w:left="20" w:right="120" w:firstLine="0"/>
        <w:jc w:val="both"/>
        <w:rPr>
          <w:lang w:val="ru-RU"/>
        </w:rPr>
      </w:pPr>
      <w:r>
        <w:rPr>
          <w:b/>
          <w:bCs/>
          <w:color w:val="auto"/>
          <w:lang w:val="ru-RU" w:bidi="ar-SA"/>
        </w:rPr>
        <w:t xml:space="preserve">    </w:t>
      </w:r>
      <w:r w:rsidR="0060317C" w:rsidRPr="00187692">
        <w:rPr>
          <w:lang w:val="ru-RU"/>
        </w:rPr>
        <w:t>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спорта, тренировочного процесса и требований для безопасного его осуществления.</w:t>
      </w:r>
    </w:p>
    <w:p w:rsidR="0060317C" w:rsidRDefault="009F5852" w:rsidP="009F585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Теоретическая подготовка есть элемент практических знаний, тесно связанный с физической, технической и волевой подготовкой. Теоретические занятия могут проводиться как непосредственно в тренировке, так и самостоятельными занятиями в форме лекций, бесед с демонстрацией схем, кинограмм и других наглядных пособий. Необходимо помнить, что подбор сведений по каждой теме должен соответствовать </w:t>
      </w:r>
      <w:r w:rsidR="0060317C" w:rsidRPr="0004248F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уровню развития, возрасту занимающихся с соблюдением принципа «</w:t>
      </w:r>
      <w:proofErr w:type="gramStart"/>
      <w:r w:rsidR="0060317C" w:rsidRPr="0004248F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от</w:t>
      </w:r>
      <w:proofErr w:type="gramEnd"/>
      <w:r w:rsidR="0060317C" w:rsidRPr="0004248F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простого к сложному».</w:t>
      </w:r>
    </w:p>
    <w:p w:rsidR="009F5852" w:rsidRPr="003F3D66" w:rsidRDefault="009F5852" w:rsidP="009F585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i/>
          <w:color w:val="000000"/>
          <w:spacing w:val="-1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  <w:lang w:val="ru-RU"/>
        </w:rPr>
        <w:t xml:space="preserve">    </w:t>
      </w:r>
      <w:r w:rsidRPr="003F3D66">
        <w:rPr>
          <w:rFonts w:ascii="Times New Roman" w:hAnsi="Times New Roman" w:cs="Times New Roman"/>
          <w:color w:val="000000"/>
          <w:spacing w:val="-1"/>
          <w:sz w:val="26"/>
          <w:szCs w:val="26"/>
          <w:u w:val="single"/>
          <w:lang w:val="ru-RU"/>
        </w:rPr>
        <w:t>Программный материал</w:t>
      </w:r>
      <w:r w:rsidR="003F3D66">
        <w:rPr>
          <w:rFonts w:ascii="Times New Roman" w:hAnsi="Times New Roman" w:cs="Times New Roman"/>
          <w:color w:val="000000"/>
          <w:spacing w:val="-1"/>
          <w:sz w:val="26"/>
          <w:szCs w:val="26"/>
          <w:u w:val="single"/>
          <w:lang w:val="ru-RU"/>
        </w:rPr>
        <w:t>: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1.</w:t>
      </w:r>
      <w:r w:rsidR="0060317C" w:rsidRPr="00187692">
        <w:rPr>
          <w:lang w:val="ru-RU"/>
        </w:rPr>
        <w:t>Физическая культура и спорт в Российской Федерации.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right="120" w:firstLine="0"/>
        <w:jc w:val="both"/>
        <w:rPr>
          <w:lang w:val="ru-RU"/>
        </w:rPr>
      </w:pPr>
      <w:r>
        <w:rPr>
          <w:lang w:val="ru-RU"/>
        </w:rPr>
        <w:t xml:space="preserve">    2.</w:t>
      </w:r>
      <w:r w:rsidR="0060317C" w:rsidRPr="00187692">
        <w:rPr>
          <w:lang w:val="ru-RU"/>
        </w:rPr>
        <w:t>Физическая культура - составная часть культуры, одно из важных средств воспитания. Задачи физического воспитания в России: укрепление здоровья, всестороннее физическое развитие.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right="120" w:firstLine="0"/>
        <w:jc w:val="both"/>
        <w:rPr>
          <w:lang w:val="ru-RU"/>
        </w:rPr>
      </w:pPr>
      <w:r>
        <w:rPr>
          <w:lang w:val="ru-RU"/>
        </w:rPr>
        <w:t xml:space="preserve">    3.</w:t>
      </w:r>
      <w:r w:rsidR="0060317C" w:rsidRPr="00187692">
        <w:rPr>
          <w:lang w:val="ru-RU"/>
        </w:rPr>
        <w:t>Повышение роли и значения физической культуры в борьбе за культурный и здоровый отдых и творческое долголетие людей.</w:t>
      </w:r>
    </w:p>
    <w:p w:rsidR="0060317C" w:rsidRPr="009F585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4.</w:t>
      </w:r>
      <w:r w:rsidR="0060317C" w:rsidRPr="009F5852">
        <w:rPr>
          <w:lang w:val="ru-RU"/>
        </w:rPr>
        <w:t>Единая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всероссийская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спортивная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классификация.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5.</w:t>
      </w:r>
      <w:r w:rsidR="0060317C" w:rsidRPr="00187692">
        <w:rPr>
          <w:lang w:val="ru-RU"/>
        </w:rPr>
        <w:t>Почетные спортивные звания и спортивные разряды, установленные в России.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6.</w:t>
      </w:r>
      <w:r w:rsidR="0060317C" w:rsidRPr="00187692">
        <w:rPr>
          <w:lang w:val="ru-RU"/>
        </w:rPr>
        <w:t>Организационная структура и управление физкультурным движением в России.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7.</w:t>
      </w:r>
      <w:r w:rsidR="0060317C" w:rsidRPr="00187692">
        <w:rPr>
          <w:lang w:val="ru-RU"/>
        </w:rPr>
        <w:t>Краткий обзор развития легкой атлетики в России.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2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8.</w:t>
      </w:r>
      <w:r w:rsidR="0060317C" w:rsidRPr="00187692">
        <w:rPr>
          <w:lang w:val="ru-RU"/>
        </w:rPr>
        <w:t xml:space="preserve">Возникновение легкоатлетического спорта. Легкая атлетика в программе Олимпийских игр. </w:t>
      </w:r>
    </w:p>
    <w:p w:rsidR="0060317C" w:rsidRPr="009F5852" w:rsidRDefault="009F5852" w:rsidP="009F5852">
      <w:pPr>
        <w:pStyle w:val="91"/>
        <w:shd w:val="clear" w:color="auto" w:fill="auto"/>
        <w:tabs>
          <w:tab w:val="left" w:pos="709"/>
          <w:tab w:val="left" w:pos="1492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9.</w:t>
      </w:r>
      <w:r w:rsidR="0060317C" w:rsidRPr="00187692">
        <w:rPr>
          <w:lang w:val="ru-RU"/>
        </w:rPr>
        <w:t xml:space="preserve">Развитие легкой атлетики в мире. </w:t>
      </w:r>
      <w:r w:rsidR="0060317C" w:rsidRPr="009F5852">
        <w:rPr>
          <w:lang w:val="ru-RU"/>
        </w:rPr>
        <w:t>Международная</w:t>
      </w:r>
      <w:r w:rsidR="00590AEF">
        <w:rPr>
          <w:lang w:val="ru-RU"/>
        </w:rPr>
        <w:t xml:space="preserve"> </w:t>
      </w:r>
      <w:r w:rsidR="0060317C" w:rsidRPr="009F5852">
        <w:rPr>
          <w:lang w:val="ru-RU"/>
        </w:rPr>
        <w:t>легкоатлетическая</w:t>
      </w:r>
      <w:r w:rsidR="00590AEF">
        <w:rPr>
          <w:lang w:val="ru-RU"/>
        </w:rPr>
        <w:t xml:space="preserve"> </w:t>
      </w:r>
      <w:r w:rsidR="0060317C" w:rsidRPr="009F5852">
        <w:rPr>
          <w:lang w:val="ru-RU"/>
        </w:rPr>
        <w:t>федерация (ИААФ).</w:t>
      </w:r>
    </w:p>
    <w:p w:rsidR="0060317C" w:rsidRPr="009F5852" w:rsidRDefault="009F5852" w:rsidP="009F5852">
      <w:pPr>
        <w:pStyle w:val="91"/>
        <w:shd w:val="clear" w:color="auto" w:fill="auto"/>
        <w:tabs>
          <w:tab w:val="left" w:pos="709"/>
          <w:tab w:val="left" w:pos="1492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10.</w:t>
      </w:r>
      <w:r w:rsidR="0060317C" w:rsidRPr="00187692">
        <w:rPr>
          <w:lang w:val="ru-RU"/>
        </w:rPr>
        <w:t>Краткие сведения о строении человеческого организма и его функциях. Костная система и ее развитие. Связочный аппарат и его функции. М</w:t>
      </w:r>
      <w:r w:rsidR="0060317C" w:rsidRPr="00187692">
        <w:rPr>
          <w:rStyle w:val="53"/>
          <w:u w:val="none"/>
        </w:rPr>
        <w:t>ышц</w:t>
      </w:r>
      <w:r w:rsidR="0060317C" w:rsidRPr="00187692">
        <w:rPr>
          <w:lang w:val="ru-RU"/>
        </w:rPr>
        <w:t>ы, их строение, функции и взаимодействие, сокращение и расслабление мышц, краткое ознакомление с расположением основных мышечных групп. Влияние физических упражнений на увеличение мышечной массы, работоспособность м</w:t>
      </w:r>
      <w:r w:rsidR="0060317C" w:rsidRPr="00187692">
        <w:rPr>
          <w:rStyle w:val="53"/>
          <w:u w:val="none"/>
        </w:rPr>
        <w:t>ышц</w:t>
      </w:r>
      <w:r w:rsidR="0060317C" w:rsidRPr="00187692">
        <w:rPr>
          <w:lang w:val="ru-RU"/>
        </w:rPr>
        <w:t xml:space="preserve">и подвижность суставов. Влияние занятий физическими упражнениями на развитие </w:t>
      </w:r>
      <w:proofErr w:type="gramStart"/>
      <w:r w:rsidR="0060317C" w:rsidRPr="00187692">
        <w:rPr>
          <w:lang w:val="ru-RU"/>
        </w:rPr>
        <w:t>сердечно-сосудистой</w:t>
      </w:r>
      <w:proofErr w:type="gramEnd"/>
      <w:r w:rsidR="0060317C" w:rsidRPr="00187692">
        <w:rPr>
          <w:lang w:val="ru-RU"/>
        </w:rPr>
        <w:t xml:space="preserve"> системы. Дыхание и газообмен. Значение дыхания для жизнедеятельности организма. Воздействие физических упражнений на систему дыхания. </w:t>
      </w:r>
      <w:r w:rsidR="0060317C" w:rsidRPr="009F5852">
        <w:rPr>
          <w:lang w:val="ru-RU"/>
        </w:rPr>
        <w:t>Дыхание в процессе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занятий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легкой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атлетикой.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662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11.</w:t>
      </w:r>
      <w:r w:rsidR="0060317C" w:rsidRPr="00187692">
        <w:rPr>
          <w:lang w:val="ru-RU"/>
        </w:rPr>
        <w:t>Спортивная тренировка как процесс совершенствования функций организма.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662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12.</w:t>
      </w:r>
      <w:r w:rsidR="0060317C" w:rsidRPr="00187692">
        <w:rPr>
          <w:lang w:val="ru-RU"/>
        </w:rPr>
        <w:t>Основные требования к дозировке тренировочной нагрузки в зависимости от возраста, пола и уровня физической подготовленности спортсмена, рациональное сочетание работы и отдыха. Понятие об утомлении и восстановлении энергетических затрат в процессе занятий спортом.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13.</w:t>
      </w:r>
      <w:r w:rsidR="0060317C" w:rsidRPr="00187692">
        <w:rPr>
          <w:lang w:val="ru-RU"/>
        </w:rPr>
        <w:t xml:space="preserve">Гигиена, врачебный контроль, предупреждение травм, оказание первой </w:t>
      </w:r>
      <w:r w:rsidR="0060317C" w:rsidRPr="00187692">
        <w:rPr>
          <w:lang w:val="ru-RU"/>
        </w:rPr>
        <w:lastRenderedPageBreak/>
        <w:t>медицинской помо</w:t>
      </w:r>
      <w:r w:rsidR="0060317C" w:rsidRPr="00187692">
        <w:rPr>
          <w:rStyle w:val="53"/>
          <w:u w:val="none"/>
        </w:rPr>
        <w:t>щи</w:t>
      </w:r>
      <w:r w:rsidR="0060317C" w:rsidRPr="00187692">
        <w:rPr>
          <w:lang w:val="ru-RU"/>
        </w:rPr>
        <w:t>.</w:t>
      </w:r>
    </w:p>
    <w:p w:rsidR="0060317C" w:rsidRPr="009F585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14.</w:t>
      </w:r>
      <w:r w:rsidR="0060317C" w:rsidRPr="00187692">
        <w:rPr>
          <w:lang w:val="ru-RU"/>
        </w:rPr>
        <w:t xml:space="preserve">Общие гигиенические требования </w:t>
      </w:r>
      <w:proofErr w:type="gramStart"/>
      <w:r w:rsidR="0060317C" w:rsidRPr="00187692">
        <w:rPr>
          <w:lang w:val="ru-RU"/>
        </w:rPr>
        <w:t>к</w:t>
      </w:r>
      <w:proofErr w:type="gramEnd"/>
      <w:r w:rsidR="0060317C" w:rsidRPr="00187692">
        <w:rPr>
          <w:lang w:val="ru-RU"/>
        </w:rPr>
        <w:t xml:space="preserve"> занимающимся легкой атлетикой с учетом специфических особенностей. Об</w:t>
      </w:r>
      <w:r w:rsidR="0060317C" w:rsidRPr="00187692">
        <w:rPr>
          <w:rStyle w:val="53"/>
          <w:u w:val="none"/>
        </w:rPr>
        <w:t>щи</w:t>
      </w:r>
      <w:r w:rsidR="0060317C" w:rsidRPr="00187692">
        <w:rPr>
          <w:lang w:val="ru-RU"/>
        </w:rPr>
        <w:t xml:space="preserve">й режим дня, режим труда и отдыха. Гигиена сна, гигиена питания, питьевой режим. Уход за кожей, волосами, гигиена полости рта, ушей, глаз, уход за ногами. </w:t>
      </w:r>
      <w:r w:rsidR="0060317C" w:rsidRPr="009F5852">
        <w:rPr>
          <w:lang w:val="ru-RU"/>
        </w:rPr>
        <w:t>Гигиена</w:t>
      </w:r>
      <w:r w:rsidR="00F11063">
        <w:rPr>
          <w:lang w:val="ru-RU"/>
        </w:rPr>
        <w:t xml:space="preserve"> </w:t>
      </w:r>
      <w:r w:rsidR="0060317C" w:rsidRPr="009F5852">
        <w:rPr>
          <w:lang w:val="ru-RU"/>
        </w:rPr>
        <w:t>одежды и обуви.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15.</w:t>
      </w:r>
      <w:r w:rsidR="0060317C" w:rsidRPr="00187692">
        <w:rPr>
          <w:lang w:val="ru-RU"/>
        </w:rPr>
        <w:t>Гигиенические требования к местам занятий легкой атлетикой, инвентарю и спортивной одежде.</w:t>
      </w:r>
    </w:p>
    <w:p w:rsidR="0060317C" w:rsidRPr="009F585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16.</w:t>
      </w:r>
      <w:r w:rsidR="0060317C" w:rsidRPr="00187692">
        <w:rPr>
          <w:lang w:val="ru-RU"/>
        </w:rPr>
        <w:t xml:space="preserve">Использование естественных факторов природы (солнца, воздуха и воды) в целях закаливания организма. Меры личной и общественной санитарно-гигиенической профилактики. Вред курения и употребления спиртных напитков. </w:t>
      </w:r>
      <w:r w:rsidR="0060317C" w:rsidRPr="009F5852">
        <w:rPr>
          <w:lang w:val="ru-RU"/>
        </w:rPr>
        <w:t>Регулирование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веса</w:t>
      </w:r>
      <w:r w:rsidR="00225386" w:rsidRPr="00187692">
        <w:rPr>
          <w:lang w:val="ru-RU"/>
        </w:rPr>
        <w:t xml:space="preserve"> </w:t>
      </w:r>
      <w:r w:rsidR="0060317C" w:rsidRPr="009F5852">
        <w:rPr>
          <w:lang w:val="ru-RU"/>
        </w:rPr>
        <w:t>спортсмена.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17.</w:t>
      </w:r>
      <w:r w:rsidR="0060317C" w:rsidRPr="00187692">
        <w:rPr>
          <w:lang w:val="ru-RU"/>
        </w:rPr>
        <w:t>Врачебный контроль и самоконтроль при занятиях легкой атлетикой.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18.</w:t>
      </w:r>
      <w:r w:rsidR="0060317C" w:rsidRPr="00187692">
        <w:rPr>
          <w:lang w:val="ru-RU"/>
        </w:rPr>
        <w:t>Учет объективных и субъективных показателей спортсмена (вес, динамометрия, спирометрия, пульс, работоспособность, общее состояние и самочувствие). Дневник самоконтроля спортсмена. Понятие о спортивной форме и функциональных возможностях организма.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19.</w:t>
      </w:r>
      <w:r w:rsidR="0060317C" w:rsidRPr="00187692">
        <w:rPr>
          <w:lang w:val="ru-RU"/>
        </w:rPr>
        <w:t>Спортивный травматизм и меры его предупреждения при занятиях данным видом спорта. Раны и их разновидности. Ушибы, растяжения, разрывы мышц, связок, мышц и сухожилий. Кровотечения, их виды и способы остановки. Повреждения костей (ушибы, переломы).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20.</w:t>
      </w:r>
      <w:r w:rsidR="0060317C" w:rsidRPr="00187692">
        <w:rPr>
          <w:lang w:val="ru-RU"/>
        </w:rPr>
        <w:t>Действия высокой температуры: ожог, солнечный, «тепловой» удар. Действия низкой температуры: ознобление, обморожение. Доврачебная помощь пострадавшим, способы остановки кровотечений, перевязки, наложение первичной шины, приемы искусственного дыхания, транспортировка пострадавшего.</w:t>
      </w:r>
    </w:p>
    <w:p w:rsidR="0060317C" w:rsidRPr="00187692" w:rsidRDefault="009F5852" w:rsidP="009F5852">
      <w:pPr>
        <w:pStyle w:val="91"/>
        <w:shd w:val="clear" w:color="auto" w:fill="auto"/>
        <w:tabs>
          <w:tab w:val="left" w:pos="709"/>
          <w:tab w:val="left" w:pos="1491"/>
        </w:tabs>
        <w:spacing w:after="0" w:line="240" w:lineRule="atLeast"/>
        <w:ind w:left="26" w:right="60" w:firstLine="0"/>
        <w:jc w:val="both"/>
        <w:rPr>
          <w:lang w:val="ru-RU"/>
        </w:rPr>
      </w:pPr>
      <w:r>
        <w:rPr>
          <w:lang w:val="ru-RU"/>
        </w:rPr>
        <w:t xml:space="preserve">    21.</w:t>
      </w:r>
      <w:r w:rsidR="0060317C" w:rsidRPr="00187692">
        <w:rPr>
          <w:lang w:val="ru-RU"/>
        </w:rPr>
        <w:t>Основы спортивного массажа. Общее понятие о спортивном массаже, основные приемы массажа (поглаживание, растирание, разминание, поколачивание, потряхивание), массаж перед тренировочным занятием и соревнованием, во время и после соревнований.</w:t>
      </w:r>
    </w:p>
    <w:p w:rsidR="0060317C" w:rsidRPr="007252E3" w:rsidRDefault="009F5852" w:rsidP="009F5852">
      <w:pPr>
        <w:pStyle w:val="91"/>
        <w:shd w:val="clear" w:color="auto" w:fill="auto"/>
        <w:tabs>
          <w:tab w:val="left" w:pos="709"/>
          <w:tab w:val="left" w:pos="1444"/>
        </w:tabs>
        <w:spacing w:after="0" w:line="240" w:lineRule="atLeast"/>
        <w:ind w:left="26" w:firstLine="0"/>
        <w:jc w:val="both"/>
        <w:rPr>
          <w:lang w:val="ru-RU"/>
        </w:rPr>
      </w:pPr>
      <w:r>
        <w:rPr>
          <w:lang w:val="ru-RU"/>
        </w:rPr>
        <w:t xml:space="preserve">    22.</w:t>
      </w:r>
      <w:r w:rsidR="0060317C" w:rsidRPr="007252E3">
        <w:rPr>
          <w:lang w:val="ru-RU"/>
        </w:rPr>
        <w:t>Физиологические</w:t>
      </w:r>
      <w:r w:rsidR="00225386" w:rsidRPr="00187692">
        <w:rPr>
          <w:lang w:val="ru-RU"/>
        </w:rPr>
        <w:t xml:space="preserve"> </w:t>
      </w:r>
      <w:r w:rsidR="0060317C" w:rsidRPr="007252E3">
        <w:rPr>
          <w:lang w:val="ru-RU"/>
        </w:rPr>
        <w:t>основы</w:t>
      </w:r>
      <w:r w:rsidR="00225386" w:rsidRPr="00187692">
        <w:rPr>
          <w:lang w:val="ru-RU"/>
        </w:rPr>
        <w:t xml:space="preserve"> </w:t>
      </w:r>
      <w:r w:rsidR="0060317C" w:rsidRPr="007252E3">
        <w:rPr>
          <w:lang w:val="ru-RU"/>
        </w:rPr>
        <w:t>спортивной</w:t>
      </w:r>
      <w:r w:rsidR="00225386" w:rsidRPr="00187692">
        <w:rPr>
          <w:lang w:val="ru-RU"/>
        </w:rPr>
        <w:t xml:space="preserve"> </w:t>
      </w:r>
      <w:r w:rsidR="0060317C" w:rsidRPr="007252E3">
        <w:rPr>
          <w:lang w:val="ru-RU"/>
        </w:rPr>
        <w:t>тренировки.</w:t>
      </w:r>
    </w:p>
    <w:p w:rsidR="007252E3" w:rsidRPr="00187692" w:rsidRDefault="007252E3" w:rsidP="005F15FC">
      <w:pPr>
        <w:pStyle w:val="91"/>
        <w:shd w:val="clear" w:color="auto" w:fill="auto"/>
        <w:tabs>
          <w:tab w:val="left" w:pos="709"/>
          <w:tab w:val="left" w:pos="1444"/>
        </w:tabs>
        <w:spacing w:after="0" w:line="240" w:lineRule="atLeast"/>
        <w:ind w:left="26" w:right="20" w:firstLine="0"/>
        <w:jc w:val="both"/>
        <w:rPr>
          <w:lang w:val="ru-RU"/>
        </w:rPr>
      </w:pPr>
      <w:r>
        <w:rPr>
          <w:lang w:val="ru-RU"/>
        </w:rPr>
        <w:t xml:space="preserve">    23.</w:t>
      </w:r>
      <w:r w:rsidR="0060317C" w:rsidRPr="00187692">
        <w:rPr>
          <w:lang w:val="ru-RU"/>
        </w:rPr>
        <w:t>М</w:t>
      </w:r>
      <w:r w:rsidR="0060317C" w:rsidRPr="00187692">
        <w:rPr>
          <w:rStyle w:val="53"/>
          <w:u w:val="none"/>
        </w:rPr>
        <w:t>ыш</w:t>
      </w:r>
      <w:r w:rsidR="0060317C" w:rsidRPr="00187692">
        <w:rPr>
          <w:lang w:val="ru-RU"/>
        </w:rPr>
        <w:t>ечная деятельность как необходимое условие физического развития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расширение функциональных возможностей организма. Основные физиологические положения тренировки легкоатлета и показатели тренированности различных по полу и возрасту групп занимающихся.</w:t>
      </w:r>
    </w:p>
    <w:p w:rsidR="00187692" w:rsidRPr="00187692" w:rsidRDefault="00A64680" w:rsidP="007252E3">
      <w:pPr>
        <w:tabs>
          <w:tab w:val="left" w:pos="709"/>
        </w:tabs>
        <w:spacing w:after="0"/>
        <w:ind w:hanging="2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3.1.2. Общая ф</w:t>
      </w:r>
      <w:r w:rsidR="007252E3">
        <w:rPr>
          <w:rFonts w:ascii="Times New Roman" w:hAnsi="Times New Roman" w:cs="Times New Roman"/>
          <w:b/>
          <w:sz w:val="26"/>
          <w:szCs w:val="26"/>
          <w:lang w:val="ru-RU"/>
        </w:rPr>
        <w:t>изическая подготовка</w:t>
      </w:r>
    </w:p>
    <w:p w:rsidR="0060317C" w:rsidRPr="00187692" w:rsidRDefault="007252E3" w:rsidP="007252E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Большое влияние на периодизацию этапов подготовки оказывают темпы прироста отдельных физических качеств у мальчиков и девочек. Суммируя данные различных исследований, можно наиболее эффективными по темпам прироста физических качеств, считать следующие возрастные периоды спортсменов. </w:t>
      </w:r>
    </w:p>
    <w:p w:rsidR="0060317C" w:rsidRPr="00187692" w:rsidRDefault="007252E3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>Для развития:</w:t>
      </w:r>
    </w:p>
    <w:p w:rsidR="0060317C" w:rsidRPr="00187692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187692">
        <w:rPr>
          <w:rFonts w:ascii="Times New Roman" w:hAnsi="Times New Roman" w:cs="Times New Roman"/>
          <w:sz w:val="26"/>
          <w:szCs w:val="26"/>
          <w:lang w:val="ru-RU"/>
        </w:rPr>
        <w:t>- выносливости: анаэробные возможности (общая выносливость)</w:t>
      </w:r>
      <w:r w:rsidR="00500229"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 – с 10 до 12 лет и в 17 </w:t>
      </w:r>
      <w:r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 лет; специальная выносливость (спринтерская) – с 14 до 16 лет; анаэробные возможности (специальная выносливость бегунов на средние и</w:t>
      </w:r>
      <w:r w:rsidR="00500229"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 длинные дистанции) – с 15 до 17</w:t>
      </w:r>
      <w:r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 лет;</w:t>
      </w:r>
      <w:proofErr w:type="gramEnd"/>
    </w:p>
    <w:p w:rsidR="009A6319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t>- быстроты: показатель темпа движения – с 9 до 13 лет; двигательной реакции –</w:t>
      </w:r>
    </w:p>
    <w:p w:rsidR="0060317C" w:rsidRPr="00187692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 с 9 до 12 лет;</w:t>
      </w:r>
    </w:p>
    <w:p w:rsidR="0060317C" w:rsidRPr="00187692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t>- скоростно-силовые качества: с 10-12 лет до 13-14 лет;</w:t>
      </w:r>
    </w:p>
    <w:p w:rsidR="0060317C" w:rsidRPr="00187692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lastRenderedPageBreak/>
        <w:t>- абсолютная сила: с 14 до 17 лет;</w:t>
      </w:r>
    </w:p>
    <w:p w:rsidR="0060317C" w:rsidRPr="00187692" w:rsidRDefault="0060317C" w:rsidP="00D22B9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t>- гибкость: с 6 до 10 лет;</w:t>
      </w:r>
    </w:p>
    <w:p w:rsidR="007252E3" w:rsidRDefault="0060317C" w:rsidP="00D22B95">
      <w:pPr>
        <w:pStyle w:val="ConsPlusNormal"/>
        <w:spacing w:line="24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sz w:val="26"/>
          <w:szCs w:val="26"/>
          <w:lang w:val="ru-RU"/>
        </w:rPr>
        <w:t>- ловкость: с 9 до 10 лет и с 16 до 17 лет.</w:t>
      </w:r>
    </w:p>
    <w:p w:rsidR="007252E3" w:rsidRPr="00187692" w:rsidRDefault="007252E3" w:rsidP="00D22B95">
      <w:pPr>
        <w:pStyle w:val="ConsPlusNormal"/>
        <w:spacing w:line="240" w:lineRule="atLeas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D3255" w:rsidRDefault="0060317C" w:rsidP="007252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40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Влияние физических качеств и морфофункциональных показателей </w:t>
      </w:r>
    </w:p>
    <w:p w:rsidR="0060317C" w:rsidRPr="007252E3" w:rsidRDefault="0060317C" w:rsidP="007252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4093">
        <w:rPr>
          <w:rFonts w:ascii="Times New Roman" w:hAnsi="Times New Roman" w:cs="Times New Roman"/>
          <w:b/>
          <w:sz w:val="24"/>
          <w:szCs w:val="24"/>
          <w:lang w:val="ru-RU"/>
        </w:rPr>
        <w:t>на результативно</w:t>
      </w:r>
      <w:r w:rsidR="007252E3">
        <w:rPr>
          <w:rFonts w:ascii="Times New Roman" w:hAnsi="Times New Roman" w:cs="Times New Roman"/>
          <w:b/>
          <w:sz w:val="24"/>
          <w:szCs w:val="24"/>
          <w:lang w:val="ru-RU"/>
        </w:rPr>
        <w:t>сть спортсмена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Физические</w:t>
            </w:r>
            <w:r w:rsidR="002253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360B">
              <w:rPr>
                <w:rFonts w:ascii="Times New Roman" w:hAnsi="Times New Roman" w:cs="Times New Roman"/>
              </w:rPr>
              <w:t>качества и телосложение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Уровень</w:t>
            </w:r>
            <w:r w:rsidR="002253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360B">
              <w:rPr>
                <w:rFonts w:ascii="Times New Roman" w:hAnsi="Times New Roman" w:cs="Times New Roman"/>
              </w:rPr>
              <w:t>влияния</w:t>
            </w:r>
          </w:p>
        </w:tc>
      </w:tr>
      <w:tr w:rsidR="0060317C" w:rsidRPr="00F6360B" w:rsidTr="00590AEF">
        <w:trPr>
          <w:trHeight w:val="364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17C" w:rsidRPr="00F6360B" w:rsidRDefault="0060317C" w:rsidP="00590AEF">
            <w:pPr>
              <w:pStyle w:val="1"/>
              <w:rPr>
                <w:sz w:val="24"/>
                <w:szCs w:val="24"/>
              </w:rPr>
            </w:pPr>
            <w:r w:rsidRPr="00C04BED">
              <w:rPr>
                <w:color w:val="000000" w:themeColor="text1"/>
                <w:sz w:val="24"/>
                <w:szCs w:val="24"/>
              </w:rPr>
              <w:t>Бег</w:t>
            </w:r>
            <w:r w:rsidR="0022538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4BED">
              <w:rPr>
                <w:color w:val="000000" w:themeColor="text1"/>
                <w:sz w:val="24"/>
                <w:szCs w:val="24"/>
              </w:rPr>
              <w:t>на</w:t>
            </w:r>
            <w:r w:rsidR="0022538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4BED">
              <w:rPr>
                <w:color w:val="000000" w:themeColor="text1"/>
                <w:sz w:val="24"/>
                <w:szCs w:val="24"/>
              </w:rPr>
              <w:t>короткие</w:t>
            </w:r>
            <w:r w:rsidR="0022538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4BED">
              <w:rPr>
                <w:color w:val="000000" w:themeColor="text1"/>
                <w:sz w:val="24"/>
                <w:szCs w:val="24"/>
              </w:rPr>
              <w:t>дистанции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Скоростныеспособности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3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Мышечнаясила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Вестибулярнаяустойчивость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Координационныеспособности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Телосложение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DB786C" w:rsidTr="00455A23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17C" w:rsidRPr="00DB4093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B4093">
              <w:rPr>
                <w:rFonts w:ascii="Times New Roman" w:hAnsi="Times New Roman" w:cs="Times New Roman"/>
                <w:b/>
                <w:lang w:val="ru-RU"/>
              </w:rPr>
              <w:t xml:space="preserve">Бег на средние и длинные дистанции 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Мышечнаясила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Вестибулярнаяустойчивость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Координационныеспособности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A91C06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A91C06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A91C06">
              <w:rPr>
                <w:rFonts w:ascii="Times New Roman" w:hAnsi="Times New Roman" w:cs="Times New Roman"/>
              </w:rPr>
              <w:t>Телосложение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A91C06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Скоростныеспособности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3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Мышечнаясила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2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1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3</w:t>
            </w:r>
          </w:p>
        </w:tc>
      </w:tr>
      <w:tr w:rsidR="0060317C" w:rsidRPr="00F6360B" w:rsidTr="00455A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7C" w:rsidRPr="00F6360B" w:rsidRDefault="0060317C" w:rsidP="00455A23">
            <w:pPr>
              <w:pStyle w:val="a9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Координационныеспособности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7C" w:rsidRPr="00F6360B" w:rsidRDefault="0060317C" w:rsidP="00455A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360B">
              <w:rPr>
                <w:rFonts w:ascii="Times New Roman" w:hAnsi="Times New Roman" w:cs="Times New Roman"/>
              </w:rPr>
              <w:t>3</w:t>
            </w:r>
          </w:p>
        </w:tc>
      </w:tr>
    </w:tbl>
    <w:p w:rsidR="007252E3" w:rsidRPr="00697DB3" w:rsidRDefault="007252E3" w:rsidP="007252E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252E3" w:rsidRPr="00697DB3" w:rsidRDefault="0060317C" w:rsidP="007252E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7DB3">
        <w:rPr>
          <w:rFonts w:ascii="Times New Roman" w:hAnsi="Times New Roman" w:cs="Times New Roman"/>
          <w:sz w:val="26"/>
          <w:szCs w:val="26"/>
          <w:lang w:val="ru-RU"/>
        </w:rPr>
        <w:t xml:space="preserve">Условные обозначения: 3 - значительное влияние; </w:t>
      </w:r>
    </w:p>
    <w:p w:rsidR="007252E3" w:rsidRPr="00697DB3" w:rsidRDefault="007252E3" w:rsidP="007252E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7DB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</w:t>
      </w:r>
      <w:r w:rsidR="0060317C" w:rsidRPr="00697DB3">
        <w:rPr>
          <w:rFonts w:ascii="Times New Roman" w:hAnsi="Times New Roman" w:cs="Times New Roman"/>
          <w:sz w:val="26"/>
          <w:szCs w:val="26"/>
          <w:lang w:val="ru-RU"/>
        </w:rPr>
        <w:t xml:space="preserve">2 - среднее влияние; </w:t>
      </w:r>
    </w:p>
    <w:p w:rsidR="0060317C" w:rsidRPr="00697DB3" w:rsidRDefault="007252E3" w:rsidP="007252E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7DB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</w:t>
      </w:r>
      <w:r w:rsidR="0060317C" w:rsidRPr="00697DB3">
        <w:rPr>
          <w:rFonts w:ascii="Times New Roman" w:hAnsi="Times New Roman" w:cs="Times New Roman"/>
          <w:sz w:val="26"/>
          <w:szCs w:val="26"/>
          <w:lang w:val="ru-RU"/>
        </w:rPr>
        <w:t>1 - незначительное влияние.</w:t>
      </w:r>
    </w:p>
    <w:p w:rsidR="007252E3" w:rsidRPr="007252E3" w:rsidRDefault="00697DB3" w:rsidP="007252E3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Одна из задач ОФП –</w:t>
      </w:r>
      <w:r w:rsidR="007252E3" w:rsidRPr="007252E3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="007252E3" w:rsidRPr="007252E3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общее физическое воспитание и оздоровление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будущих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ленкоатлетов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ОФП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направлена на всестороннее физическое развитие, укрепление здоровья, подъем функциональных возможностей организма, совершенствование важнейших физических и волевых качеств, приобретен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ие жизненно необходимых навыков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,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содействует умственному, эстетическому развитию, создает базу для дальнейшего совершенствования. Поэтому, на первых этапах 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об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учения 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легкой атлетикой </w:t>
      </w:r>
      <w:r w:rsidR="007252E3"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используется широкий комплекс общеразвивающих упражнений</w:t>
      </w:r>
      <w:r w:rsid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.</w:t>
      </w:r>
    </w:p>
    <w:p w:rsidR="007252E3" w:rsidRPr="007252E3" w:rsidRDefault="007252E3" w:rsidP="007252E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Другая задача ОФП заключается в</w:t>
      </w:r>
      <w:r w:rsidRPr="007252E3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Pr="007252E3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расширении функциональных, двигательных возможностей и укреплении опорно-двигательного аппарата</w:t>
      </w:r>
      <w:r w:rsidRPr="007252E3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будущих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легкоатлетов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 учетом специфики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данного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вида спорта. </w:t>
      </w:r>
    </w:p>
    <w:p w:rsidR="007252E3" w:rsidRPr="007252E3" w:rsidRDefault="007252E3" w:rsidP="007252E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Особенно важную роль занятия по ОФП должны занимать в работе с начинающими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легкоатлетами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 группах начальной подготовки. В дальнейшем, по мере спортивного совершенствования, ОФП начинает играть роль важного вспомогательного средства, содействующего поддержанию должного физического состояния, оздоровле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softHyphen/>
        <w:t>нию и реабилитации занимающихся.</w:t>
      </w:r>
    </w:p>
    <w:p w:rsidR="007252E3" w:rsidRPr="007252E3" w:rsidRDefault="007252E3" w:rsidP="007252E3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ru-RU" w:bidi="fa-IR"/>
        </w:rPr>
      </w:pP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ru-RU" w:bidi="fa-IR"/>
        </w:rPr>
        <w:lastRenderedPageBreak/>
        <w:t xml:space="preserve">   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>К средствам физической подготовки относятся разнообразные физические упражнения: общеразвивающие, специально подготовительные, подводящие, вспомогательные виды спорта и основные упражнения из приемов и действий баскетбол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ru-RU" w:eastAsia="ru-RU" w:bidi="fa-IR"/>
        </w:rPr>
        <w:t>а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 xml:space="preserve">. Все они охватывают широкий круг двигательной деятельности и обеспечивают развитие необходимых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ru-RU" w:bidi="fa-IR"/>
        </w:rPr>
        <w:t xml:space="preserve">легкоатлету </w:t>
      </w:r>
      <w:r w:rsidRPr="007252E3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>качеств, умений и навыков.</w:t>
      </w:r>
    </w:p>
    <w:p w:rsidR="0060317C" w:rsidRPr="00697DB3" w:rsidRDefault="007252E3" w:rsidP="00697D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7252E3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  </w:t>
      </w:r>
      <w:r w:rsidRPr="007252E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При выполнении физических упражнений всегда следует устанавливать их правильное сочетание и выгодное чередование, целесообразную дозировку </w:t>
      </w:r>
      <w:r w:rsidR="00697DB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 сочетании с активным отдыхом.</w:t>
      </w:r>
    </w:p>
    <w:p w:rsidR="0060317C" w:rsidRPr="00187692" w:rsidRDefault="00697DB3" w:rsidP="00697DB3">
      <w:pPr>
        <w:pStyle w:val="91"/>
        <w:shd w:val="clear" w:color="auto" w:fill="auto"/>
        <w:spacing w:after="0" w:line="240" w:lineRule="auto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Средствами общей физической подготовки </w:t>
      </w:r>
      <w:proofErr w:type="gramStart"/>
      <w:r w:rsidR="0060317C" w:rsidRPr="00187692">
        <w:rPr>
          <w:lang w:val="ru-RU"/>
        </w:rPr>
        <w:t>обучающихся</w:t>
      </w:r>
      <w:proofErr w:type="gramEnd"/>
      <w:r w:rsidR="0060317C" w:rsidRPr="00187692">
        <w:rPr>
          <w:lang w:val="ru-RU"/>
        </w:rPr>
        <w:t xml:space="preserve"> легкой атлетикой являются разнообразные общеразвивающие упражнения. </w:t>
      </w:r>
      <w:r w:rsidRPr="00187692">
        <w:rPr>
          <w:rFonts w:eastAsia="Calibri"/>
          <w:lang w:val="ru-RU"/>
        </w:rPr>
        <w:t>В ОФП входят: кроссовый бег, подвижные и спортивные игры, общеразвивающие гимнастические и акробатические упражнения, другие виды легкой атлетики.</w:t>
      </w:r>
    </w:p>
    <w:p w:rsidR="0060317C" w:rsidRPr="00590AEF" w:rsidRDefault="0060317C" w:rsidP="00590AEF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1"/>
        <w:gridCol w:w="7380"/>
      </w:tblGrid>
      <w:tr w:rsidR="0060317C" w:rsidRPr="00DB786C" w:rsidTr="00697DB3">
        <w:tc>
          <w:tcPr>
            <w:tcW w:w="2651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480" w:lineRule="exact"/>
              <w:ind w:firstLine="0"/>
              <w:rPr>
                <w:lang w:val="ru-RU"/>
              </w:rPr>
            </w:pPr>
            <w:r w:rsidRPr="00187692">
              <w:rPr>
                <w:lang w:val="ru-RU"/>
              </w:rPr>
              <w:t>Ходьба и бег</w:t>
            </w:r>
            <w:r w:rsidR="00CE0DCE" w:rsidRPr="00187692">
              <w:rPr>
                <w:lang w:val="ru-RU"/>
              </w:rPr>
              <w:t>.</w:t>
            </w:r>
          </w:p>
        </w:tc>
        <w:tc>
          <w:tcPr>
            <w:tcW w:w="7380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ходьба на месте, переход с шага на бег и наоборот, остановка во время движения шагом и бегом, изменение скорости движения;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ходьба на носках, на пятках, на внутренних и наружных сводах стопы;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ходьба с </w:t>
            </w:r>
            <w:proofErr w:type="gramStart"/>
            <w:r w:rsidRPr="00187692">
              <w:rPr>
                <w:lang w:val="ru-RU"/>
              </w:rPr>
              <w:t>высоким</w:t>
            </w:r>
            <w:proofErr w:type="gramEnd"/>
            <w:r w:rsidRPr="00187692">
              <w:rPr>
                <w:lang w:val="ru-RU"/>
              </w:rPr>
              <w:t xml:space="preserve"> поднимание бедра, выпадами, в полуприседе, приставными и скрестными шагами;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ходьба с изменением темпа и направления движения, характера работы рук;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>- бег на носках, с высоким подниманием бедра и захлестыванием голени назад, на прямых ногах, скрестным шагом</w:t>
            </w:r>
          </w:p>
        </w:tc>
      </w:tr>
      <w:tr w:rsidR="0060317C" w:rsidRPr="00DB786C" w:rsidTr="00697DB3">
        <w:tc>
          <w:tcPr>
            <w:tcW w:w="2651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rPr>
                <w:lang w:val="ru-RU"/>
              </w:rPr>
            </w:pPr>
            <w:r w:rsidRPr="00187692">
              <w:t>Общеразвивающие</w:t>
            </w:r>
            <w:r w:rsidR="00225386" w:rsidRPr="00187692">
              <w:rPr>
                <w:lang w:val="ru-RU"/>
              </w:rPr>
              <w:t xml:space="preserve"> </w:t>
            </w:r>
            <w:r w:rsidRPr="00187692">
              <w:t>упражнения</w:t>
            </w:r>
            <w:r w:rsidR="00225386" w:rsidRPr="00187692">
              <w:rPr>
                <w:lang w:val="ru-RU"/>
              </w:rPr>
              <w:t xml:space="preserve"> </w:t>
            </w:r>
            <w:r w:rsidRPr="00187692">
              <w:t>без</w:t>
            </w:r>
            <w:r w:rsidR="00225386" w:rsidRPr="00187692">
              <w:rPr>
                <w:lang w:val="ru-RU"/>
              </w:rPr>
              <w:t xml:space="preserve"> </w:t>
            </w:r>
            <w:r w:rsidRPr="00187692">
              <w:t>предметов</w:t>
            </w:r>
            <w:r w:rsidR="00CE0DCE" w:rsidRPr="00187692">
              <w:rPr>
                <w:lang w:val="ru-RU"/>
              </w:rPr>
              <w:t>.</w:t>
            </w:r>
          </w:p>
        </w:tc>
        <w:tc>
          <w:tcPr>
            <w:tcW w:w="7380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proofErr w:type="gramStart"/>
            <w:r w:rsidRPr="00187692">
              <w:rPr>
                <w:lang w:val="ru-RU"/>
              </w:rPr>
              <w:t xml:space="preserve">- для рук и плечевого пояса (отведение, приведение, сгибание, разгибание, круговые движения в плечевом, локтевом, лучезапястном суставах, в различных исходных положениях, на месте и в движении и др.); </w:t>
            </w:r>
            <w:proofErr w:type="gramEnd"/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для мышц туловища (наклоны в различные стороны, повороты, круговые движения из различных и.п., с различным положением рук и ног);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>- для мышц ног (махи вперед-назад, в стороны из различных и.п., выпады вперед и в стороны, приседания на одной и обеих ногах, подскоки в выпаде и в приседе, прыжки на двух ногах, с ноги на ногу, на месте и с продвижением, скрестные прыжки на месте и с продвижением);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 - для мышц шеи (наклоны головы вперед, в стороны, назад, круговые движения головой);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 - упражнения с сопротивлением (парные и групповые в различныхи.п., подвижные игры с элементами сопротивления)</w:t>
            </w:r>
          </w:p>
        </w:tc>
      </w:tr>
      <w:tr w:rsidR="0060317C" w:rsidRPr="00DB786C" w:rsidTr="00697DB3">
        <w:tc>
          <w:tcPr>
            <w:tcW w:w="2651" w:type="dxa"/>
          </w:tcPr>
          <w:p w:rsidR="0060317C" w:rsidRPr="00187692" w:rsidRDefault="00697DB3" w:rsidP="00697DB3">
            <w:pPr>
              <w:pStyle w:val="91"/>
              <w:shd w:val="clear" w:color="auto" w:fill="auto"/>
              <w:spacing w:after="0" w:line="240" w:lineRule="atLeast"/>
              <w:ind w:firstLine="0"/>
              <w:rPr>
                <w:lang w:val="ru-RU"/>
              </w:rPr>
            </w:pPr>
            <w:r w:rsidRPr="00187692">
              <w:t>Общеразвивающие</w:t>
            </w:r>
            <w:r w:rsidRPr="00187692">
              <w:rPr>
                <w:lang w:val="ru-RU"/>
              </w:rPr>
              <w:t xml:space="preserve"> </w:t>
            </w:r>
            <w:proofErr w:type="gramStart"/>
            <w:r w:rsidRPr="00187692">
              <w:t>упражнения</w:t>
            </w:r>
            <w:r w:rsidRPr="001876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с</w:t>
            </w:r>
            <w:proofErr w:type="gramEnd"/>
            <w:r>
              <w:rPr>
                <w:lang w:val="ru-RU"/>
              </w:rPr>
              <w:t xml:space="preserve"> </w:t>
            </w:r>
            <w:r w:rsidR="0060317C" w:rsidRPr="00187692">
              <w:t>предметами</w:t>
            </w:r>
            <w:r w:rsidR="00CE0DCE" w:rsidRPr="00187692">
              <w:rPr>
                <w:lang w:val="ru-RU"/>
              </w:rPr>
              <w:t>.</w:t>
            </w:r>
          </w:p>
        </w:tc>
        <w:tc>
          <w:tcPr>
            <w:tcW w:w="7380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с короткой и длинной скакалкой (прыжки на одной, двух ногах, с вращением скакалки вперед-назад, в приседе и в полуприседе, на месте и с продвижением);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>- с гимнастической палкой (наклоны и повороты из различныхи.п., перешагивание и перепрыгивание, выкруты и круги, бег с палкой за плечами и за спиной;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lastRenderedPageBreak/>
              <w:t xml:space="preserve"> -с набивными и баскетбольными мячами (наклоны, повороты, круговые движения, приседания, выпады). Броски мяча ногами вперед (набивного), ведение мяча рукой в приседе (баскетбольного), парные упражнения с мячом, толкание мяча двумя руками и одной из различных и.п.</w:t>
            </w:r>
          </w:p>
        </w:tc>
      </w:tr>
      <w:tr w:rsidR="0060317C" w:rsidRPr="00DB786C" w:rsidTr="00697DB3">
        <w:tc>
          <w:tcPr>
            <w:tcW w:w="2651" w:type="dxa"/>
          </w:tcPr>
          <w:p w:rsidR="0060317C" w:rsidRPr="00187692" w:rsidRDefault="00697DB3" w:rsidP="00697DB3">
            <w:pPr>
              <w:pStyle w:val="91"/>
              <w:shd w:val="clear" w:color="auto" w:fill="auto"/>
              <w:spacing w:after="0" w:line="240" w:lineRule="atLeast"/>
              <w:ind w:firstLine="0"/>
              <w:rPr>
                <w:lang w:val="ru-RU"/>
              </w:rPr>
            </w:pPr>
            <w:r w:rsidRPr="00187692">
              <w:lastRenderedPageBreak/>
              <w:t>Общеразвивающие</w:t>
            </w:r>
            <w:r w:rsidRPr="00187692">
              <w:rPr>
                <w:lang w:val="ru-RU"/>
              </w:rPr>
              <w:t xml:space="preserve"> </w:t>
            </w:r>
            <w:proofErr w:type="gramStart"/>
            <w:r w:rsidRPr="00187692">
              <w:t>упражнения</w:t>
            </w:r>
            <w:r w:rsidRPr="001876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с</w:t>
            </w:r>
            <w:proofErr w:type="gramEnd"/>
            <w:r>
              <w:rPr>
                <w:lang w:val="ru-RU"/>
              </w:rPr>
              <w:t xml:space="preserve"> </w:t>
            </w:r>
            <w:r w:rsidR="0060317C" w:rsidRPr="00187692">
              <w:t xml:space="preserve"> отягощениями</w:t>
            </w:r>
            <w:r w:rsidR="00CE0DCE" w:rsidRPr="00187692">
              <w:rPr>
                <w:lang w:val="ru-RU"/>
              </w:rPr>
              <w:t>.</w:t>
            </w:r>
          </w:p>
        </w:tc>
        <w:tc>
          <w:tcPr>
            <w:tcW w:w="7380" w:type="dxa"/>
          </w:tcPr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гантели, гири, мешки с песком (для всех учебных групп);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-штанга (с УТГ- 3г. обучения);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-наклоны вперед, назад, повороты в стороны, подъемы, вращения из </w:t>
            </w:r>
            <w:proofErr w:type="gramStart"/>
            <w:r w:rsidRPr="00187692">
              <w:rPr>
                <w:lang w:val="ru-RU"/>
              </w:rPr>
              <w:t>различных</w:t>
            </w:r>
            <w:proofErr w:type="gramEnd"/>
            <w:r w:rsidR="00225386" w:rsidRPr="00187692">
              <w:rPr>
                <w:lang w:val="ru-RU"/>
              </w:rPr>
              <w:t xml:space="preserve"> </w:t>
            </w:r>
            <w:r w:rsidRPr="00187692">
              <w:rPr>
                <w:lang w:val="ru-RU"/>
              </w:rPr>
              <w:t xml:space="preserve">и.п.;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-подскоки, прыжки и выпрыгивания; приседания;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 xml:space="preserve">- ходьба выпадами, бег с различными отягощениями; </w:t>
            </w:r>
          </w:p>
          <w:p w:rsidR="0060317C" w:rsidRPr="00187692" w:rsidRDefault="0060317C" w:rsidP="00455A23">
            <w:pPr>
              <w:pStyle w:val="9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187692">
              <w:rPr>
                <w:lang w:val="ru-RU"/>
              </w:rPr>
              <w:t>-жим, рывок, подъѐм на грудь, толчок и тяга штанги различного веса.</w:t>
            </w:r>
          </w:p>
        </w:tc>
      </w:tr>
    </w:tbl>
    <w:p w:rsidR="00697DB3" w:rsidRDefault="00697DB3" w:rsidP="00697DB3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97DB3" w:rsidRPr="00187692" w:rsidRDefault="00697DB3" w:rsidP="00B031FB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>сновное внимание общей физической подготовке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уделяется на этапе начальной подготовки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>. Тренировка строится традиционно: разминка в виде медленного бега, гимнастические упражнения на растягивание мышечного аппарата, 3-5 ускорений. В зависимости от задачи занятий, которую ставит тренер</w:t>
      </w:r>
      <w:r w:rsidR="00B031FB">
        <w:rPr>
          <w:rFonts w:ascii="Times New Roman" w:hAnsi="Times New Roman" w:cs="Times New Roman"/>
          <w:sz w:val="26"/>
          <w:szCs w:val="26"/>
          <w:lang w:val="ru-RU"/>
        </w:rPr>
        <w:t>-преподаватель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, обучающийся выполняет ту или иную работу. Половина занятий приходится на подвижные игры, игровые занятия, спортивные игры. В процессе тренировки, обучающиеся близко знакомятся с технической стороной дисциплин легкой атлетики. 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С началом соревновательного периода проводятся соревнования на дистанции 30м</w:t>
      </w:r>
      <w:r w:rsidR="00B031F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, 60м</w:t>
      </w:r>
      <w:r w:rsidR="00B031F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, 200м</w:t>
      </w:r>
      <w:r w:rsidR="00B031F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, 400м</w:t>
      </w:r>
      <w:r w:rsidR="00B031F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, 600м</w:t>
      </w:r>
      <w:r w:rsidR="00B031F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прыжки в длину, сдаются контрольные и переводные нормативы по программе общей физической подготовки. </w:t>
      </w:r>
    </w:p>
    <w:p w:rsidR="0060317C" w:rsidRDefault="00B031FB" w:rsidP="00D22B95">
      <w:pPr>
        <w:shd w:val="clear" w:color="auto" w:fill="FFFFFF"/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3.1.3. </w:t>
      </w:r>
      <w:r w:rsidR="0060317C" w:rsidRPr="00187692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Специальная физическая подготовка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B031FB" w:rsidRPr="00B031FB" w:rsidRDefault="00B031FB" w:rsidP="00B031F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</w:pPr>
      <w:r w:rsidRPr="00B031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   </w:t>
      </w:r>
      <w:r w:rsidRPr="00B031FB">
        <w:rPr>
          <w:rFonts w:ascii="Times New Roman" w:eastAsiaTheme="minorHAnsi" w:hAnsi="Times New Roman" w:cs="Times New Roman"/>
          <w:iCs/>
          <w:sz w:val="26"/>
          <w:szCs w:val="26"/>
          <w:lang w:val="ru-RU" w:bidi="ar-SA"/>
        </w:rPr>
        <w:t xml:space="preserve">Специальная физическая подготовка </w:t>
      </w:r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(СФП) – </w:t>
      </w:r>
      <w:proofErr w:type="gramStart"/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процесс</w:t>
      </w:r>
      <w:proofErr w:type="gramEnd"/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включающий в себя</w:t>
      </w:r>
      <w:r w:rsidRPr="00B031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</w:t>
      </w:r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систему методов и приемов, направленных на развитие или поддержание оптимального уровня конкретных двигательных качеств, обеспечивающих технически правильное, надежное</w:t>
      </w:r>
      <w:r w:rsidRPr="00B031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 w:bidi="ar-SA"/>
        </w:rPr>
        <w:t xml:space="preserve"> </w:t>
      </w:r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выполнение технических элементов, соединений и соревновательных комбинаций.</w:t>
      </w:r>
    </w:p>
    <w:p w:rsidR="00B031FB" w:rsidRDefault="00B031FB" w:rsidP="00B031FB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31F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Направленность СФП разнообразна. Она используется как для общего, так и местного, локального воздействия, как развивающее и поддерживающее средство.</w:t>
      </w:r>
    </w:p>
    <w:p w:rsidR="00B031FB" w:rsidRPr="00B031FB" w:rsidRDefault="00B031FB" w:rsidP="00B031FB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B031FB">
        <w:rPr>
          <w:rFonts w:ascii="Times New Roman" w:hAnsi="Times New Roman" w:cs="Times New Roman"/>
          <w:sz w:val="26"/>
          <w:szCs w:val="26"/>
          <w:lang w:val="ru-RU"/>
        </w:rPr>
        <w:t xml:space="preserve">Наиболее важным аспектом СФП применительно к современной практике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легкоатлетов </w:t>
      </w:r>
      <w:r w:rsidRPr="00B031FB">
        <w:rPr>
          <w:rFonts w:ascii="Times New Roman" w:hAnsi="Times New Roman" w:cs="Times New Roman"/>
          <w:sz w:val="26"/>
          <w:szCs w:val="26"/>
          <w:lang w:val="ru-RU"/>
        </w:rPr>
        <w:t xml:space="preserve">является </w:t>
      </w:r>
      <w:r w:rsidRPr="00B031FB">
        <w:rPr>
          <w:rFonts w:ascii="Times New Roman" w:hAnsi="Times New Roman" w:cs="Times New Roman"/>
          <w:iCs/>
          <w:sz w:val="26"/>
          <w:szCs w:val="26"/>
          <w:lang w:val="ru-RU"/>
        </w:rPr>
        <w:t>комплексное развитие физических каче</w:t>
      </w:r>
      <w:proofErr w:type="gramStart"/>
      <w:r w:rsidRPr="00B031FB">
        <w:rPr>
          <w:rFonts w:ascii="Times New Roman" w:hAnsi="Times New Roman" w:cs="Times New Roman"/>
          <w:iCs/>
          <w:sz w:val="26"/>
          <w:szCs w:val="26"/>
          <w:lang w:val="ru-RU"/>
        </w:rPr>
        <w:t>ств в сп</w:t>
      </w:r>
      <w:proofErr w:type="gramEnd"/>
      <w:r w:rsidRPr="00B031FB">
        <w:rPr>
          <w:rFonts w:ascii="Times New Roman" w:hAnsi="Times New Roman" w:cs="Times New Roman"/>
          <w:iCs/>
          <w:sz w:val="26"/>
          <w:szCs w:val="26"/>
          <w:lang w:val="ru-RU"/>
        </w:rPr>
        <w:t>ецифических режимах работы.</w:t>
      </w:r>
      <w:r w:rsidRPr="00B031FB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B031FB">
        <w:rPr>
          <w:rFonts w:ascii="Times New Roman" w:hAnsi="Times New Roman" w:cs="Times New Roman"/>
          <w:sz w:val="26"/>
          <w:szCs w:val="26"/>
          <w:lang w:val="ru-RU"/>
        </w:rPr>
        <w:t xml:space="preserve">При этом особо возрастает значимость так называемой </w:t>
      </w:r>
      <w:r w:rsidRPr="00B031FB">
        <w:rPr>
          <w:rFonts w:ascii="Times New Roman" w:hAnsi="Times New Roman" w:cs="Times New Roman"/>
          <w:iCs/>
          <w:sz w:val="26"/>
          <w:szCs w:val="26"/>
          <w:lang w:val="ru-RU"/>
        </w:rPr>
        <w:t>базовой физической подготовки,</w:t>
      </w:r>
      <w:r w:rsidRPr="00B031FB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B031FB">
        <w:rPr>
          <w:rFonts w:ascii="Times New Roman" w:hAnsi="Times New Roman" w:cs="Times New Roman"/>
          <w:sz w:val="26"/>
          <w:szCs w:val="26"/>
          <w:lang w:val="ru-RU"/>
        </w:rPr>
        <w:t>которая включает в себя комплекс специальных средств и методов, обеспечивающих эффективное становление и реализацию основных навыков в соревновательной практике. В этой связи правомерно говорить о СФП применительно к освоению различных структурных групп движений и базовых двигательных действий.</w:t>
      </w:r>
    </w:p>
    <w:p w:rsidR="0060317C" w:rsidRDefault="00B031FB" w:rsidP="00D22B95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60317C" w:rsidRPr="00584C19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Беговые упражнения: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бег с низкого старта, бег с высоким подниманием бедра, с захлестыванием голени, с выносом вперед прямых ног и т.д.; медленный бег и его разновидности, ускорения на отрезках 20-50 м, задания скоростной направленности, задания скоростно-силовой направленности, задания на выносливость, барьерный бег</w:t>
      </w:r>
      <w:proofErr w:type="gramStart"/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proofErr w:type="gramEnd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россовый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бег.</w:t>
      </w:r>
    </w:p>
    <w:p w:rsidR="00B031FB" w:rsidRPr="00B031FB" w:rsidRDefault="00B031FB" w:rsidP="00B031F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</w:pPr>
      <w:r w:rsidRPr="00B031FB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  <w:u w:val="single"/>
          <w:lang w:val="ru-RU"/>
        </w:rPr>
        <w:t xml:space="preserve"> </w:t>
      </w:r>
      <w:r w:rsidRPr="00187692">
        <w:rPr>
          <w:rFonts w:ascii="Times New Roman" w:hAnsi="Times New Roman" w:cs="Times New Roman"/>
          <w:color w:val="000000"/>
          <w:spacing w:val="-1"/>
          <w:sz w:val="26"/>
          <w:szCs w:val="26"/>
          <w:u w:val="single"/>
          <w:lang w:val="ru-RU"/>
        </w:rPr>
        <w:t>Спринтерский бег:</w:t>
      </w:r>
      <w:r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Бег с высокого, низкого стартов, бег сходу. </w:t>
      </w:r>
      <w:proofErr w:type="gramStart"/>
      <w:r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Беговые</w:t>
      </w:r>
      <w:proofErr w:type="gramEnd"/>
      <w:r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и прыжковые</w:t>
      </w:r>
      <w:r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упражнения в обычных и облегченных  условиях. Стартовые упражнения</w:t>
      </w:r>
      <w:r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старт с </w:t>
      </w:r>
      <w:r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ходьбы или медленного бега; старт с опорой на одну руку; бег с низкого старта в затрудненных и облегченных условиях: упражнения развивающие способность к </w:t>
      </w:r>
      <w:r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выполнению быстрых движений</w:t>
      </w:r>
    </w:p>
    <w:p w:rsidR="0060317C" w:rsidRPr="00187692" w:rsidRDefault="00B031FB" w:rsidP="00D22B95">
      <w:pPr>
        <w:shd w:val="clear" w:color="auto" w:fill="FFFFFF"/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031FB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 xml:space="preserve">    </w:t>
      </w:r>
      <w:proofErr w:type="gramStart"/>
      <w:r w:rsidR="0060317C" w:rsidRPr="00584C19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Прыжковые упражнения</w:t>
      </w:r>
      <w:r w:rsidR="0060317C" w:rsidRPr="00187692">
        <w:rPr>
          <w:rFonts w:ascii="Times New Roman" w:eastAsia="Calibri" w:hAnsi="Times New Roman" w:cs="Times New Roman"/>
          <w:i/>
          <w:sz w:val="26"/>
          <w:szCs w:val="26"/>
          <w:lang w:val="ru-RU"/>
        </w:rPr>
        <w:t>: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ходьба и бег с подскоками, силовые и специальные упражнения на маховую ногу, на толчковую; прыжки в длину с разбега, с места, прыжки в высоту с разбега, с места, прыжки в глубину (соскок),  многоскоки,  прыжки на одной ноге.</w:t>
      </w:r>
      <w:proofErr w:type="gramEnd"/>
    </w:p>
    <w:p w:rsidR="0060317C" w:rsidRPr="00187692" w:rsidRDefault="00B031FB" w:rsidP="00D22B95">
      <w:pPr>
        <w:shd w:val="clear" w:color="auto" w:fill="FFFFFF"/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031F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 xml:space="preserve"> </w:t>
      </w:r>
      <w:proofErr w:type="gramStart"/>
      <w:r w:rsidR="0060317C" w:rsidRPr="00584C19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Силовые упражнения:</w:t>
      </w:r>
      <w:r w:rsidR="0060317C" w:rsidRPr="001876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упражнения для развития силы мышц рук, ног, живота; с отягощениями, с партнерами, с многократным повторением, на тренажерах, с гимнастическими снарядами, с легкоатлетическим снарядами и др.</w:t>
      </w:r>
      <w:proofErr w:type="gramEnd"/>
    </w:p>
    <w:p w:rsidR="00BD3255" w:rsidRDefault="00B031FB" w:rsidP="00BD325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color w:val="000000"/>
          <w:spacing w:val="-3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iCs/>
          <w:color w:val="000000"/>
          <w:spacing w:val="-3"/>
          <w:sz w:val="26"/>
          <w:szCs w:val="26"/>
          <w:u w:val="single"/>
          <w:lang w:val="ru-RU"/>
        </w:rPr>
        <w:t>Прыжки в длину</w:t>
      </w:r>
      <w:r w:rsidR="0060317C" w:rsidRPr="00584C19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  <w:lang w:val="ru-RU"/>
        </w:rPr>
        <w:t>: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п</w:t>
      </w:r>
      <w:r w:rsidR="0060317C"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рыжки с места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>, с разбега</w:t>
      </w:r>
      <w:r w:rsidR="0060317C"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. Специальные прыжковые и беговые 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упражнения. Прыжки в «шаге» на толчковую ногу, на маховую ногу, с 3-х, 5-ти, 10-ти шагов.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Прыжки с отталкиванием от препятствия высотой 20-30 см (гимнастический мостик). Прыжки через препятствие высотой 50-60 см с разбега. Прыжки с приземлением на две ноги, начало разбега с одной и той же ноги. Различные прыжки в 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длину с акцентом на толчковую, маховую ногу, многоскоки, прыжки  через скамейку.</w:t>
      </w:r>
    </w:p>
    <w:p w:rsidR="0060317C" w:rsidRPr="00B031FB" w:rsidRDefault="0060317C" w:rsidP="00BD325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</w:pPr>
      <w:r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Спринтерский бег на отрезках 20, 30, 40, 60м с высокого старта.</w:t>
      </w:r>
      <w:r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Подвиж</w:t>
      </w:r>
      <w:r w:rsidR="00B031FB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ные, спортивные игры, плавание.</w:t>
      </w:r>
    </w:p>
    <w:p w:rsidR="0060317C" w:rsidRPr="00187692" w:rsidRDefault="00B031FB" w:rsidP="00D22B95">
      <w:pPr>
        <w:tabs>
          <w:tab w:val="left" w:pos="709"/>
        </w:tabs>
        <w:spacing w:after="0" w:line="240" w:lineRule="atLeast"/>
        <w:ind w:hanging="2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3.1.4</w:t>
      </w:r>
      <w:r w:rsidR="0060317C" w:rsidRPr="001876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Избранный вид спорта </w:t>
      </w:r>
    </w:p>
    <w:p w:rsidR="0060317C" w:rsidRPr="00187692" w:rsidRDefault="00B031FB" w:rsidP="00B031FB">
      <w:pPr>
        <w:tabs>
          <w:tab w:val="left" w:pos="709"/>
        </w:tabs>
        <w:spacing w:after="0" w:line="240" w:lineRule="atLeast"/>
        <w:ind w:hanging="2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Техническая подготовка</w:t>
      </w:r>
    </w:p>
    <w:p w:rsidR="0060317C" w:rsidRPr="00187692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Техническая подготовка направлена на обучение спортсмена технике движений и доведение их до совершенства.</w:t>
      </w:r>
    </w:p>
    <w:p w:rsidR="0060317C" w:rsidRPr="00187692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Спортивная техника - это способ выполнения спортивного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возможностей.</w:t>
      </w:r>
    </w:p>
    <w:p w:rsidR="0060317C" w:rsidRPr="00187692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</w:t>
      </w:r>
      <w:r w:rsidR="0060317C" w:rsidRPr="00187692">
        <w:rPr>
          <w:lang w:val="ru-RU"/>
        </w:rPr>
        <w:t>Роль спортивной техники в различных видах спорта неодинакова, она позволяет развить наиболее мощные и быстрые усилия в ведущих фазах соревновательного упражнения, экономить расхода энергетических ресурсов в организме спортсмена, обеспечить спортсмену красоту, выразительность и точность движений, обеспечить высокую результативность, стабильность и вариативность действий спортсмена в постоянно изменяющихся условиях соревновательной борьбы.</w:t>
      </w:r>
    </w:p>
    <w:p w:rsidR="0060317C" w:rsidRPr="00187692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Техническая подготовленность спортсмена характеризуется тем, что он умеет выполнять и как владеет техникой освоенных действий.</w:t>
      </w:r>
    </w:p>
    <w:p w:rsidR="0060317C" w:rsidRPr="00187692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В процессе технической подготовки используется комплекс средств и методов спортивной тренировки. Условно их можно подразделить на две группы: средства и методы словесного, наглядного и сенсорно-коррекционного воздействия.</w:t>
      </w:r>
    </w:p>
    <w:p w:rsidR="0060317C" w:rsidRPr="00B031FB" w:rsidRDefault="00B031FB" w:rsidP="00B031FB">
      <w:pPr>
        <w:pStyle w:val="91"/>
        <w:shd w:val="clear" w:color="auto" w:fill="auto"/>
        <w:spacing w:after="0" w:line="240" w:lineRule="atLeast"/>
        <w:ind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B031FB">
        <w:rPr>
          <w:lang w:val="ru-RU"/>
        </w:rPr>
        <w:t>К ним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относятся: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1176"/>
        </w:tabs>
        <w:spacing w:after="0" w:line="240" w:lineRule="atLeast"/>
        <w:ind w:firstLine="0"/>
        <w:jc w:val="both"/>
        <w:rPr>
          <w:lang w:val="ru-RU"/>
        </w:rPr>
      </w:pPr>
      <w:r>
        <w:rPr>
          <w:lang w:val="ru-RU"/>
        </w:rPr>
        <w:t xml:space="preserve">- </w:t>
      </w:r>
      <w:r w:rsidR="0060317C" w:rsidRPr="00187692">
        <w:rPr>
          <w:lang w:val="ru-RU"/>
        </w:rPr>
        <w:t>беседы, объяснения, рассказ, описание и др.;</w:t>
      </w:r>
    </w:p>
    <w:p w:rsidR="0060317C" w:rsidRPr="00B031FB" w:rsidRDefault="00B031FB" w:rsidP="00B031FB">
      <w:pPr>
        <w:pStyle w:val="91"/>
        <w:shd w:val="clear" w:color="auto" w:fill="auto"/>
        <w:tabs>
          <w:tab w:val="left" w:pos="1176"/>
        </w:tabs>
        <w:spacing w:after="0" w:line="240" w:lineRule="atLeast"/>
        <w:ind w:firstLine="0"/>
        <w:jc w:val="both"/>
        <w:rPr>
          <w:lang w:val="ru-RU"/>
        </w:rPr>
      </w:pPr>
      <w:r>
        <w:rPr>
          <w:lang w:val="ru-RU"/>
        </w:rPr>
        <w:t xml:space="preserve">- </w:t>
      </w:r>
      <w:r w:rsidR="0060317C" w:rsidRPr="00B031FB">
        <w:rPr>
          <w:lang w:val="ru-RU"/>
        </w:rPr>
        <w:t>показ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техники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изучаемого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движения;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1176"/>
        </w:tabs>
        <w:spacing w:after="0" w:line="240" w:lineRule="atLeast"/>
        <w:ind w:firstLine="0"/>
        <w:jc w:val="both"/>
        <w:rPr>
          <w:lang w:val="ru-RU"/>
        </w:rPr>
      </w:pPr>
      <w:r>
        <w:rPr>
          <w:lang w:val="ru-RU"/>
        </w:rPr>
        <w:t xml:space="preserve">- </w:t>
      </w:r>
      <w:r w:rsidR="0060317C" w:rsidRPr="00187692">
        <w:rPr>
          <w:lang w:val="ru-RU"/>
        </w:rPr>
        <w:t>демонстрация плакатов, схем, кинограмм, видеомагнитофонных записей;</w:t>
      </w:r>
    </w:p>
    <w:p w:rsidR="0060317C" w:rsidRPr="00B031FB" w:rsidRDefault="00B031FB" w:rsidP="00B031FB">
      <w:pPr>
        <w:pStyle w:val="91"/>
        <w:shd w:val="clear" w:color="auto" w:fill="auto"/>
        <w:spacing w:after="0" w:line="240" w:lineRule="atLeast"/>
        <w:ind w:right="4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Средства и методы, в основе которых лежит выполнение спортсменом каких-либо физических упражнений. </w:t>
      </w:r>
      <w:r w:rsidR="0060317C" w:rsidRPr="00B031FB">
        <w:rPr>
          <w:lang w:val="ru-RU"/>
        </w:rPr>
        <w:t>В этом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случае</w:t>
      </w:r>
      <w:r w:rsidR="00225386" w:rsidRPr="00187692">
        <w:rPr>
          <w:lang w:val="ru-RU"/>
        </w:rPr>
        <w:t xml:space="preserve"> </w:t>
      </w:r>
      <w:r w:rsidR="0060317C" w:rsidRPr="00B031FB">
        <w:rPr>
          <w:lang w:val="ru-RU"/>
        </w:rPr>
        <w:t>применяются: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0"/>
        </w:tabs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- </w:t>
      </w:r>
      <w:r w:rsidR="0060317C" w:rsidRPr="00187692">
        <w:rPr>
          <w:lang w:val="ru-RU"/>
        </w:rPr>
        <w:t>обще</w:t>
      </w:r>
      <w:r>
        <w:rPr>
          <w:lang w:val="ru-RU"/>
        </w:rPr>
        <w:t>подготовительные упражнения, которые</w:t>
      </w:r>
      <w:r w:rsidR="0060317C" w:rsidRPr="00187692">
        <w:rPr>
          <w:lang w:val="ru-RU"/>
        </w:rPr>
        <w:t xml:space="preserve"> позволяют овладеть разнообразными умениями и навыками, являющимися фундаментом для роста технического мастерства в избранном виде спорта;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0"/>
        </w:tabs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>-</w:t>
      </w:r>
      <w:r w:rsidR="0060317C" w:rsidRPr="00187692">
        <w:rPr>
          <w:lang w:val="ru-RU"/>
        </w:rPr>
        <w:t xml:space="preserve">специально-подготовительные и </w:t>
      </w:r>
      <w:r>
        <w:rPr>
          <w:lang w:val="ru-RU"/>
        </w:rPr>
        <w:t>соревновательные упражнения, которые</w:t>
      </w:r>
      <w:r w:rsidR="0060317C" w:rsidRPr="00187692">
        <w:rPr>
          <w:lang w:val="ru-RU"/>
        </w:rPr>
        <w:t xml:space="preserve"> направлены на овладение техникой своего вида спорта;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0"/>
        </w:tabs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- </w:t>
      </w:r>
      <w:r w:rsidR="0060317C" w:rsidRPr="00187692">
        <w:rPr>
          <w:lang w:val="ru-RU"/>
        </w:rPr>
        <w:t>методы целост</w:t>
      </w:r>
      <w:r>
        <w:rPr>
          <w:lang w:val="ru-RU"/>
        </w:rPr>
        <w:t>ного и расчлененного упражнения,</w:t>
      </w:r>
      <w:r w:rsidR="0060317C" w:rsidRPr="00187692">
        <w:rPr>
          <w:lang w:val="ru-RU"/>
        </w:rPr>
        <w:t xml:space="preserve"> направлены</w:t>
      </w:r>
      <w:r>
        <w:rPr>
          <w:lang w:val="ru-RU"/>
        </w:rPr>
        <w:t>е</w:t>
      </w:r>
      <w:r w:rsidR="0060317C" w:rsidRPr="00187692">
        <w:rPr>
          <w:lang w:val="ru-RU"/>
        </w:rPr>
        <w:t xml:space="preserve"> на овладение, исправление, закрепление и совершенствование техники целостного двигательного действия или отдельных его частей, фаз, элементов;</w:t>
      </w:r>
    </w:p>
    <w:p w:rsidR="0060317C" w:rsidRPr="00187692" w:rsidRDefault="00B031FB" w:rsidP="00B031FB">
      <w:pPr>
        <w:pStyle w:val="91"/>
        <w:shd w:val="clear" w:color="auto" w:fill="auto"/>
        <w:tabs>
          <w:tab w:val="left" w:pos="0"/>
        </w:tabs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>-</w:t>
      </w:r>
      <w:r w:rsidR="0060317C" w:rsidRPr="00187692">
        <w:rPr>
          <w:lang w:val="ru-RU"/>
        </w:rPr>
        <w:t xml:space="preserve">равномерный, переменный, повторный, интервальный, игровой, соревновательный и </w:t>
      </w:r>
      <w:r w:rsidR="0060317C" w:rsidRPr="00187692">
        <w:rPr>
          <w:lang w:val="ru-RU"/>
        </w:rPr>
        <w:lastRenderedPageBreak/>
        <w:t>другие методы, способствующие главным образом совершенствованию и стабилизации техники движений.</w:t>
      </w:r>
    </w:p>
    <w:p w:rsidR="0060317C" w:rsidRPr="00312D06" w:rsidRDefault="00B031FB" w:rsidP="00312D06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Применение данных средств и методов зависит от особенностей техники избранного вида спорта, возраста и квалификации спортсмена, этапов технической подготовки в </w:t>
      </w:r>
      <w:proofErr w:type="gramStart"/>
      <w:r w:rsidR="0060317C" w:rsidRPr="00187692">
        <w:rPr>
          <w:lang w:val="ru-RU"/>
        </w:rPr>
        <w:t>годичном</w:t>
      </w:r>
      <w:proofErr w:type="gramEnd"/>
      <w:r w:rsidR="0060317C" w:rsidRPr="00187692">
        <w:rPr>
          <w:lang w:val="ru-RU"/>
        </w:rPr>
        <w:t xml:space="preserve"> и</w:t>
      </w:r>
      <w:r w:rsidR="00312D06">
        <w:rPr>
          <w:lang w:val="ru-RU"/>
        </w:rPr>
        <w:t xml:space="preserve"> многолетних циклах тренировки.</w:t>
      </w:r>
    </w:p>
    <w:p w:rsidR="005F15FC" w:rsidRDefault="005F15FC" w:rsidP="005F15FC">
      <w:pPr>
        <w:pStyle w:val="ab"/>
        <w:tabs>
          <w:tab w:val="left" w:pos="6920"/>
        </w:tabs>
        <w:spacing w:line="240" w:lineRule="atLeast"/>
        <w:jc w:val="both"/>
        <w:rPr>
          <w:color w:val="000000"/>
          <w:sz w:val="26"/>
          <w:szCs w:val="26"/>
          <w:lang w:val="ru-RU"/>
        </w:rPr>
      </w:pPr>
      <w:r>
        <w:rPr>
          <w:b/>
          <w:i/>
          <w:color w:val="000000"/>
          <w:sz w:val="26"/>
          <w:szCs w:val="26"/>
          <w:lang w:val="ru-RU"/>
        </w:rPr>
        <w:t xml:space="preserve">    </w:t>
      </w:r>
      <w:r w:rsidR="0060317C" w:rsidRPr="005F15FC">
        <w:rPr>
          <w:i/>
          <w:color w:val="000000"/>
          <w:sz w:val="26"/>
          <w:szCs w:val="26"/>
          <w:u w:val="single"/>
          <w:lang w:val="ru-RU"/>
        </w:rPr>
        <w:t>Бег на короткие дистанции</w:t>
      </w:r>
      <w:r w:rsidR="0060317C" w:rsidRPr="00187692">
        <w:rPr>
          <w:b/>
          <w:i/>
          <w:color w:val="000000"/>
          <w:sz w:val="26"/>
          <w:szCs w:val="26"/>
          <w:lang w:val="ru-RU"/>
        </w:rPr>
        <w:t xml:space="preserve"> </w:t>
      </w:r>
      <w:r w:rsidR="0060317C" w:rsidRPr="00187692">
        <w:rPr>
          <w:color w:val="000000"/>
          <w:sz w:val="26"/>
          <w:szCs w:val="26"/>
          <w:lang w:val="ru-RU"/>
        </w:rPr>
        <w:t xml:space="preserve"> (на контролируемых скоростях). </w:t>
      </w:r>
    </w:p>
    <w:p w:rsidR="0060317C" w:rsidRPr="00187692" w:rsidRDefault="005F15FC" w:rsidP="005F15FC">
      <w:pPr>
        <w:pStyle w:val="ab"/>
        <w:tabs>
          <w:tab w:val="left" w:pos="6920"/>
        </w:tabs>
        <w:spacing w:line="240" w:lineRule="atLeast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color w:val="000000"/>
          <w:sz w:val="26"/>
          <w:szCs w:val="26"/>
          <w:lang w:val="ru-RU"/>
        </w:rPr>
        <w:t xml:space="preserve">Стартовые упражнения, старт с </w:t>
      </w:r>
      <w:r w:rsidR="0060317C" w:rsidRPr="00187692">
        <w:rPr>
          <w:color w:val="000000"/>
          <w:spacing w:val="1"/>
          <w:sz w:val="26"/>
          <w:szCs w:val="26"/>
          <w:lang w:val="ru-RU"/>
        </w:rPr>
        <w:t xml:space="preserve">ходьбы или медленного бега, старт с падения, старты с опорой на одну руку; бег с </w:t>
      </w:r>
      <w:r w:rsidR="0060317C" w:rsidRPr="00187692">
        <w:rPr>
          <w:color w:val="000000"/>
          <w:sz w:val="26"/>
          <w:szCs w:val="26"/>
          <w:lang w:val="ru-RU"/>
        </w:rPr>
        <w:t xml:space="preserve">низкого старта в затрудненных и облегченных условиях (с партнером отягощениями), имитация работы рук. Просмотр кинокольцовок и техники бега сильнейших спортсменов. Разнообразные </w:t>
      </w:r>
      <w:r w:rsidR="0060317C" w:rsidRPr="00187692">
        <w:rPr>
          <w:color w:val="000000"/>
          <w:spacing w:val="-1"/>
          <w:sz w:val="26"/>
          <w:szCs w:val="26"/>
          <w:lang w:val="ru-RU"/>
        </w:rPr>
        <w:t xml:space="preserve">прыжки и прыжковые упражнения, специальные беговые упражнения; Спринтерский бег </w:t>
      </w:r>
      <w:r w:rsidR="0060317C" w:rsidRPr="00187692">
        <w:rPr>
          <w:color w:val="000000"/>
          <w:sz w:val="26"/>
          <w:szCs w:val="26"/>
          <w:lang w:val="ru-RU"/>
        </w:rPr>
        <w:t xml:space="preserve">с различной интенсивностью от 20 до 300м. Упражнения с отягощениями и на </w:t>
      </w:r>
      <w:r w:rsidR="0060317C" w:rsidRPr="00187692">
        <w:rPr>
          <w:color w:val="000000"/>
          <w:spacing w:val="2"/>
          <w:sz w:val="26"/>
          <w:szCs w:val="26"/>
          <w:lang w:val="ru-RU"/>
        </w:rPr>
        <w:t xml:space="preserve">тренажерах; эстафеты, старт и стартовые упражнения; бег сходу, с  переменой темпа </w:t>
      </w:r>
      <w:r w:rsidR="0060317C" w:rsidRPr="00187692">
        <w:rPr>
          <w:color w:val="000000"/>
          <w:sz w:val="26"/>
          <w:szCs w:val="26"/>
          <w:lang w:val="ru-RU"/>
        </w:rPr>
        <w:t xml:space="preserve">движений. Подвижные и спортивные игры. Кроссы. Спринтерский бег, прыжковые и </w:t>
      </w:r>
      <w:r w:rsidR="0060317C" w:rsidRPr="00187692">
        <w:rPr>
          <w:color w:val="000000"/>
          <w:spacing w:val="-1"/>
          <w:sz w:val="26"/>
          <w:szCs w:val="26"/>
          <w:lang w:val="ru-RU"/>
        </w:rPr>
        <w:t>беговые упражнения в облегченных и затрудненных условиях</w:t>
      </w:r>
      <w:proofErr w:type="gramStart"/>
      <w:r w:rsidR="0060317C" w:rsidRPr="00187692">
        <w:rPr>
          <w:color w:val="000000"/>
          <w:spacing w:val="-1"/>
          <w:sz w:val="26"/>
          <w:szCs w:val="26"/>
          <w:lang w:val="ru-RU"/>
        </w:rPr>
        <w:t>.</w:t>
      </w:r>
      <w:r w:rsidR="0060317C" w:rsidRPr="00187692">
        <w:rPr>
          <w:color w:val="000000"/>
          <w:sz w:val="26"/>
          <w:szCs w:val="26"/>
          <w:lang w:val="ru-RU"/>
        </w:rPr>
        <w:t>Б</w:t>
      </w:r>
      <w:proofErr w:type="gramEnd"/>
      <w:r w:rsidR="0060317C" w:rsidRPr="00187692">
        <w:rPr>
          <w:color w:val="000000"/>
          <w:sz w:val="26"/>
          <w:szCs w:val="26"/>
          <w:lang w:val="ru-RU"/>
        </w:rPr>
        <w:t>ег с использованием искусственной тяги (7-8-кг. и т.д.); упражнения типа «спрыгивание-</w:t>
      </w:r>
      <w:r w:rsidR="0060317C" w:rsidRPr="00187692">
        <w:rPr>
          <w:color w:val="000000"/>
          <w:spacing w:val="-2"/>
          <w:sz w:val="26"/>
          <w:szCs w:val="26"/>
          <w:lang w:val="ru-RU"/>
        </w:rPr>
        <w:t xml:space="preserve">выпрыгивание»; прыжки в длину с укороченного разбега; упражнения с н/мячом,  броски </w:t>
      </w:r>
      <w:r w:rsidR="0060317C" w:rsidRPr="00187692">
        <w:rPr>
          <w:color w:val="000000"/>
          <w:sz w:val="26"/>
          <w:szCs w:val="26"/>
          <w:lang w:val="ru-RU"/>
        </w:rPr>
        <w:t>вперед и через голову и т.д.; участие в соревнованиях в беге на 60, 100, 200, 300, 400м  эстафетах 4х100м, 4</w:t>
      </w:r>
      <w:r w:rsidR="0060317C" w:rsidRPr="00187692">
        <w:rPr>
          <w:color w:val="000000"/>
          <w:sz w:val="26"/>
          <w:szCs w:val="26"/>
        </w:rPr>
        <w:t>x</w:t>
      </w:r>
      <w:r w:rsidR="0060317C" w:rsidRPr="00187692">
        <w:rPr>
          <w:color w:val="000000"/>
          <w:sz w:val="26"/>
          <w:szCs w:val="26"/>
          <w:lang w:val="ru-RU"/>
        </w:rPr>
        <w:t>400м.</w:t>
      </w:r>
    </w:p>
    <w:p w:rsidR="0060317C" w:rsidRPr="00187692" w:rsidRDefault="005F15FC" w:rsidP="005F15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Обучение техни</w:t>
      </w:r>
      <w:r w:rsidR="00CE0DCE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ке бега по прямой и по повороту,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обучение технике низкого старта и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стартового разбега,  обучение технике бега при выходе с виража на прямую</w:t>
      </w:r>
      <w:proofErr w:type="gramStart"/>
      <w:r w:rsidR="00CE0DCE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CE0DCE" w:rsidRPr="00187692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>о</w:t>
      </w:r>
      <w:proofErr w:type="gramEnd"/>
      <w:r w:rsidR="00CE0DCE" w:rsidRPr="00187692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>бучение финишированию,</w:t>
      </w:r>
      <w:r w:rsidR="0060317C" w:rsidRPr="00187692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развиваем скоростных, скоростно-силовых и силовых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качеств, спе</w:t>
      </w:r>
      <w:r w:rsidR="00CE0DCE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циальной выносливости спринтера,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приобретение соревновательного опыта</w:t>
      </w:r>
      <w:r w:rsidR="00CE0DCE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.</w:t>
      </w:r>
    </w:p>
    <w:p w:rsidR="0060317C" w:rsidRPr="005F15FC" w:rsidRDefault="005F15FC" w:rsidP="00D22B95">
      <w:pPr>
        <w:pStyle w:val="ab"/>
        <w:tabs>
          <w:tab w:val="left" w:pos="6920"/>
        </w:tabs>
        <w:spacing w:line="240" w:lineRule="atLeast"/>
        <w:rPr>
          <w:i/>
          <w:sz w:val="26"/>
          <w:szCs w:val="26"/>
          <w:u w:val="single"/>
          <w:lang w:val="ru-RU"/>
        </w:rPr>
      </w:pPr>
      <w:r>
        <w:rPr>
          <w:b/>
          <w:i/>
          <w:sz w:val="26"/>
          <w:szCs w:val="26"/>
          <w:lang w:val="ru-RU"/>
        </w:rPr>
        <w:t xml:space="preserve">  </w:t>
      </w:r>
      <w:r w:rsidRPr="005F15FC">
        <w:rPr>
          <w:i/>
          <w:sz w:val="26"/>
          <w:szCs w:val="26"/>
          <w:u w:val="single"/>
          <w:lang w:val="ru-RU"/>
        </w:rPr>
        <w:t xml:space="preserve">   </w:t>
      </w:r>
      <w:r w:rsidR="0060317C" w:rsidRPr="005F15FC">
        <w:rPr>
          <w:i/>
          <w:sz w:val="26"/>
          <w:szCs w:val="26"/>
          <w:u w:val="single"/>
          <w:lang w:val="ru-RU"/>
        </w:rPr>
        <w:t>Бег на средние и длинные дистанции</w:t>
      </w:r>
      <w:proofErr w:type="gramStart"/>
      <w:r w:rsidR="0060317C" w:rsidRPr="005F15FC">
        <w:rPr>
          <w:i/>
          <w:sz w:val="26"/>
          <w:szCs w:val="26"/>
          <w:u w:val="single"/>
          <w:lang w:val="ru-RU"/>
        </w:rPr>
        <w:t xml:space="preserve"> </w:t>
      </w:r>
      <w:r>
        <w:rPr>
          <w:i/>
          <w:sz w:val="26"/>
          <w:szCs w:val="26"/>
          <w:u w:val="single"/>
          <w:lang w:val="ru-RU"/>
        </w:rPr>
        <w:t>.</w:t>
      </w:r>
      <w:proofErr w:type="gramEnd"/>
    </w:p>
    <w:p w:rsidR="0060317C" w:rsidRPr="00187692" w:rsidRDefault="005F15FC" w:rsidP="005F15FC">
      <w:pPr>
        <w:shd w:val="clear" w:color="auto" w:fill="FFFFFF"/>
        <w:spacing w:after="0" w:line="240" w:lineRule="atLeast"/>
        <w:ind w:left="91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Создание правильного представления о технике бега. Определение индивидуальных особенностей в технике бега занимающихся. Изучение и совершенствование техники и тактики бега на  средние дистанции. 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Ознакомление и обучение технике бега по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прямой, бега на виражах (входа в вираж, бега по виражу и выходе с него).</w:t>
      </w:r>
      <w:proofErr w:type="gramEnd"/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Обучение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технике стартового разбега. Обучение технике старта применяемого в основном в беге на 800 и  1500м. Обучение техники с изменением ритма и скорости бега. Обучение тактическим вариантам в беге по дистанции. 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Развитие общей выносливости и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специальной  выносливости. Развитие  скоростно - силовых качеств, подвижности. Воспитание морально-волевых качеств.</w:t>
      </w:r>
    </w:p>
    <w:p w:rsidR="0060317C" w:rsidRPr="00187692" w:rsidRDefault="005F15FC" w:rsidP="005F15FC">
      <w:pPr>
        <w:shd w:val="clear" w:color="auto" w:fill="FFFFFF"/>
        <w:spacing w:after="0" w:line="240" w:lineRule="atLeast"/>
        <w:ind w:left="62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Основным средством тренировки является темповый бег до 30 минут, или равномерный кроссовый бег до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часа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.</w:t>
      </w:r>
      <w:proofErr w:type="gramEnd"/>
    </w:p>
    <w:p w:rsidR="0060317C" w:rsidRPr="00187692" w:rsidRDefault="005F15FC" w:rsidP="005F15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Занятия другими видами 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л</w:t>
      </w:r>
      <w:proofErr w:type="gramEnd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/атлетики </w:t>
      </w:r>
      <w:r w:rsidR="0060317C"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(прыжки в длину, метания). Занятия другими видами спорта подвижные  и спортивные 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игры ( борьба за мяч, русская лапта, </w:t>
      </w:r>
      <w:r w:rsidR="00CE0DCE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баскетбол, футбол, регби и др.)</w:t>
      </w:r>
      <w:proofErr w:type="gramStart"/>
      <w:r w:rsidR="00CE0DCE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,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п</w:t>
      </w:r>
      <w:proofErr w:type="gramEnd"/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лавание.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Комплекс упражнений направленных на развитие физических качеств (упражнения с набивными мячами, для мышц живота, различные упражнения в парах и групповые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и т.д.) Участие в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соревнованиях.</w:t>
      </w:r>
    </w:p>
    <w:p w:rsidR="0060317C" w:rsidRPr="00187692" w:rsidRDefault="005F15FC" w:rsidP="005F15FC">
      <w:pPr>
        <w:shd w:val="clear" w:color="auto" w:fill="FFFFFF"/>
        <w:spacing w:after="0" w:line="240" w:lineRule="atLeast"/>
        <w:ind w:left="6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Многократное (серийное) выполнение подводящих и специальных беговых упражнений (6ег с высоким подниманием бедра, семенящий бег, бег с захлестыванием</w:t>
      </w:r>
      <w:r w:rsidR="0060317C" w:rsidRPr="00187692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голени назад, бег на прямых ногах, бег прыжками в «шаге»). Имитация работы рук в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основной стойке. Бег попрямой в медленном и среднем темнее на отрезках 50-100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м, акцентируя внимание на постановку стопы с наружной части, сохраняя </w:t>
      </w:r>
      <w:r w:rsidR="0060317C" w:rsidRPr="00187692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правильную осанку. Бег по прямой с входом в вираж на отрезках до 200 м. Бег по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виражу с выходом на 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прямую</w:t>
      </w:r>
      <w:proofErr w:type="gramEnd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Групповой бег или бег 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парах с высокого старта с последующим выходом на первую дорожку на отрезках</w:t>
      </w:r>
      <w:proofErr w:type="gramEnd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 150м. Бег с высокого старта на отрезках до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50 м самостоятельно и под команду. Бег на отрезках </w:t>
      </w:r>
      <w:proofErr w:type="gramStart"/>
      <w:r w:rsidR="0060317C" w:rsidRPr="00187692">
        <w:rPr>
          <w:rFonts w:ascii="Times New Roman" w:hAnsi="Times New Roman" w:cs="Times New Roman"/>
          <w:color w:val="000000"/>
          <w:sz w:val="26"/>
          <w:szCs w:val="26"/>
        </w:rPr>
        <w:t>o</w:t>
      </w:r>
      <w:proofErr w:type="gramEnd"/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 60-120 м 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>с переключением на финишное ускорение.</w:t>
      </w:r>
    </w:p>
    <w:p w:rsidR="0060317C" w:rsidRPr="00187692" w:rsidRDefault="005F15FC" w:rsidP="005F15FC">
      <w:pPr>
        <w:shd w:val="clear" w:color="auto" w:fill="FFFFFF"/>
        <w:spacing w:after="0" w:line="240" w:lineRule="atLeast"/>
        <w:ind w:left="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Повторный бег на средних и длинных отрезках; повторный бег на отрезках 100, 120-</w:t>
      </w:r>
      <w:r w:rsidR="0060317C" w:rsidRPr="00187692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150, 400м в полсилы. Повторный бег на отрезках до 600, 1000м с изменением ритма и скорости бега: переменный бег на отрезках по стадиону и на местности с  заданным </w:t>
      </w:r>
      <w:r w:rsidR="0060317C" w:rsidRPr="00187692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темпом. </w:t>
      </w:r>
      <w:proofErr w:type="gramStart"/>
      <w:r w:rsidR="0060317C" w:rsidRPr="00187692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Темповой</w:t>
      </w:r>
      <w:proofErr w:type="gramEnd"/>
      <w:r w:rsidR="0060317C" w:rsidRPr="00187692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бег; бег в гору; контрольный бег.</w:t>
      </w:r>
    </w:p>
    <w:p w:rsidR="0060317C" w:rsidRPr="00187692" w:rsidRDefault="005F15FC" w:rsidP="005F15FC">
      <w:pPr>
        <w:shd w:val="clear" w:color="auto" w:fill="FFFFFF"/>
        <w:spacing w:after="0" w:line="240" w:lineRule="atLeast"/>
        <w:ind w:left="5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Повторный бег на отрезках до 1500м, повторный бег на отрезках </w:t>
      </w:r>
      <w:r w:rsidR="0060317C" w:rsidRPr="00187692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до 300м с изменением ритма и скорости бега; переменный бег на отрезках по </w:t>
      </w:r>
      <w:r w:rsidR="0060317C" w:rsidRPr="0018769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стадиону и на местности с заданным темпом.</w:t>
      </w:r>
    </w:p>
    <w:p w:rsidR="0060317C" w:rsidRDefault="005F15FC" w:rsidP="005F15FC">
      <w:pPr>
        <w:pStyle w:val="52"/>
        <w:shd w:val="clear" w:color="auto" w:fill="auto"/>
        <w:spacing w:before="0" w:after="0" w:line="240" w:lineRule="atLeast"/>
        <w:jc w:val="left"/>
        <w:rPr>
          <w:color w:val="000000"/>
        </w:rPr>
      </w:pPr>
      <w:r>
        <w:rPr>
          <w:color w:val="000000"/>
        </w:rPr>
        <w:t xml:space="preserve">    </w:t>
      </w:r>
      <w:r w:rsidR="0060317C" w:rsidRPr="00187692">
        <w:rPr>
          <w:color w:val="000000"/>
        </w:rPr>
        <w:t>Тактическая подготовка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b/>
          <w:bCs/>
          <w:color w:val="auto"/>
          <w:lang w:val="ru-RU" w:bidi="ar-SA"/>
        </w:rPr>
        <w:t xml:space="preserve">    </w:t>
      </w:r>
      <w:r w:rsidR="0060317C" w:rsidRPr="00187692">
        <w:rPr>
          <w:lang w:val="ru-RU"/>
        </w:rPr>
        <w:t>Целенаправленные способы использования технических приемов в соревновательной деятельности для решения соревновательных задач с учетом правил соревнований, положительных и отрицательных характеристик подготовленности, а также условий среды - называют спортивной тактикой.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В целом, смысл тактики состоит в том, чтобы так использовать приемы соревновательной деятельности, чтобы они позволили спортсмену с наибольшей эффективностью реализовать свои возможности (физические, технические, психические) с наименьшими издержками преодолеть сопротивление соперника. В основе спортивной тактики должно лежать соответствие тактического плана и поведения спортсмена во время состязания уровню разви</w:t>
      </w:r>
      <w:r w:rsidR="00733421">
        <w:rPr>
          <w:lang w:val="ru-RU"/>
        </w:rPr>
        <w:t>тия его физических и психологических</w:t>
      </w:r>
      <w:r w:rsidR="0060317C" w:rsidRPr="00187692">
        <w:rPr>
          <w:lang w:val="ru-RU"/>
        </w:rPr>
        <w:t xml:space="preserve"> качеств, технической подготовленности и теоретических знаний. Помимо выбора способов, технических приемов и действий, она включает рациональное распределение сил в процессе выполнения соревновательных упражнений; применение приемов психологического воздействия на противника и маскировки намерений.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Тактика может относиться к соревновательным, стартовым и ситуационным целям. Особенностью тактики является ее индивидуальный, групповой или командный характер, определяемый видом спорта, спортивной дисциплиной и особенностями соревнований.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Главное средство обучения тактики - повторное выполнение упражнений по задуманному плану. Использование одного из разученных вариантов в ответ на предусмотренную ситуацию; перемена тактической схемы и многое другое.</w:t>
      </w:r>
    </w:p>
    <w:p w:rsidR="0060317C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Тактическое мастерство, как известно, тесно связано с развитием физических и волевых качеств, с совершенствованием техники. Порой, прежде чем попытаться осуществить задуманную тактическую комбинацию, необходимо повысить функциональные возможности спортсмена и его техническое мастерство.</w:t>
      </w:r>
    </w:p>
    <w:p w:rsidR="003719A5" w:rsidRPr="003719A5" w:rsidRDefault="003719A5" w:rsidP="003719A5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val="ru-RU" w:eastAsia="fa-IR" w:bidi="fa-IR"/>
        </w:rPr>
      </w:pPr>
      <w:r w:rsidRPr="003719A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  </w:t>
      </w:r>
      <w:r w:rsidRPr="003719A5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val="ru-RU" w:eastAsia="fa-IR" w:bidi="fa-IR"/>
        </w:rPr>
        <w:t>Интегральная подготовка.</w:t>
      </w:r>
    </w:p>
    <w:p w:rsidR="003719A5" w:rsidRPr="003719A5" w:rsidRDefault="003719A5" w:rsidP="003719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</w:pP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Интегральная подготовка направлена на координацию и реализацию в соревновательной деятельности различных составляющих спортивного мастерства: технической, тактической, физической, психологической и теоретической подготовленности. </w:t>
      </w:r>
    </w:p>
    <w:p w:rsidR="003719A5" w:rsidRPr="003719A5" w:rsidRDefault="003719A5" w:rsidP="003719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    Цель интегральной подготовки - обеспечить слаженность и эффективность комплексного проявления всех многообразных составляющих, которые в совокупности определяют успешность соревновательной деятельности. </w:t>
      </w: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br/>
        <w:t xml:space="preserve">    В качестве основного средства интегральной подготовки выступают соревнова-тельные упражнения и специально-подготовительные упражнения, максимально приближенные по структуре и особенностям деятельности функциональных систем </w:t>
      </w:r>
      <w:proofErr w:type="gramStart"/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</w:t>
      </w:r>
      <w:proofErr w:type="gramEnd"/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соревновательным.</w:t>
      </w:r>
    </w:p>
    <w:p w:rsidR="003719A5" w:rsidRPr="003719A5" w:rsidRDefault="003719A5" w:rsidP="003719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</w:pP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lastRenderedPageBreak/>
        <w:t xml:space="preserve">    Для более всесторонней и полноценной интегральной подготовки наряду с общей направленностью, предусматривающей комплексное совершенствование, целесообразно выделить следующие преимущественные направления: </w:t>
      </w: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br/>
      </w: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    - совершенствование индивидуальных техническо-тактических действий; </w:t>
      </w: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br/>
      </w: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    - совершенствование способности к предельной мобилизации функциональных возможностей; </w:t>
      </w: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br/>
      </w: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    - совершенствование способности к переключению максимальной двигательной активности, на периоды относительного расслабления, для обеспечения высокой работоспособности. </w:t>
      </w:r>
      <w:r w:rsidRPr="003719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br/>
        <w:t xml:space="preserve">    </w:t>
      </w: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Объем средств интегрального воздействия должен увеличиваться по мере приближения к ответственным соревнованиям годичного цикла, а в многолетнем плане их место реализации в наибольшей степени  на этапе максимальной реализации индивидуальных возможностей. </w:t>
      </w:r>
    </w:p>
    <w:p w:rsidR="00911049" w:rsidRPr="00911049" w:rsidRDefault="003719A5" w:rsidP="003719A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</w:pPr>
      <w:r w:rsidRPr="003719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 w:bidi="ar-SA"/>
        </w:rPr>
        <w:t xml:space="preserve">    Интегральная подготовка должна привести весь комплекс способностей спортсмена к проявлению максимальных возможностей и демонстрации высоких результатов на соревнованиях. </w:t>
      </w:r>
    </w:p>
    <w:p w:rsidR="003719A5" w:rsidRDefault="003719A5" w:rsidP="003719A5">
      <w:pPr>
        <w:pStyle w:val="52"/>
        <w:shd w:val="clear" w:color="auto" w:fill="auto"/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 xml:space="preserve">    </w:t>
      </w:r>
      <w:r w:rsidRPr="00187692">
        <w:rPr>
          <w:color w:val="000000"/>
        </w:rPr>
        <w:t>Инструкторская и судейская практика</w:t>
      </w:r>
    </w:p>
    <w:p w:rsidR="003719A5" w:rsidRPr="007A763F" w:rsidRDefault="003719A5" w:rsidP="003719A5">
      <w:pPr>
        <w:widowControl w:val="0"/>
        <w:suppressAutoHyphens/>
        <w:snapToGri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2"/>
          <w:sz w:val="26"/>
          <w:szCs w:val="26"/>
          <w:lang w:val="ru-RU" w:eastAsia="fa-IR" w:bidi="fa-I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  <w:t xml:space="preserve">    </w:t>
      </w:r>
      <w:r w:rsidRPr="007A763F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ru-RU" w:eastAsia="fa-IR" w:bidi="fa-IR"/>
        </w:rPr>
        <w:t>В спортивной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школ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е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н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-преподавателя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инструктора, помощника судьи, секретаря, самостоятельного судейства.</w:t>
      </w:r>
    </w:p>
    <w:p w:rsidR="003719A5" w:rsidRPr="007A763F" w:rsidRDefault="003719A5" w:rsidP="003719A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proofErr w:type="gramStart"/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Привлечение обучающихся к судейской работе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имеет большое воспитательное значение – у занимающихся воспитывается потребность к наставничеству, сознательное отношение к тренировочному процессу и уважение к решению судей.</w:t>
      </w:r>
      <w:proofErr w:type="gramEnd"/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Для выполнения такой работы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воспитанники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должны получить представление о соревнованиях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по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легкой атлетике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правилах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соревнований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о структуре тренировочного занятия. Обо всём этом тренер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-преподаватель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рассказывает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обучающимся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на этап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е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начальной подготовки.</w:t>
      </w:r>
    </w:p>
    <w:p w:rsidR="003719A5" w:rsidRPr="007A763F" w:rsidRDefault="003719A5" w:rsidP="003719A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С самого начала тренировочного этапа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обучающиеся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начинают освоение навыков работы инструктора – помощника тренера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-преподавателя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.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Так т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ренер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-препордаватель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может поручить одному из воспитанников проведение некоторых упражнений разминки или всей этой части тренировки.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Тренер-преподаватель знакомит обучающихся с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методик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ой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проведения разминки, акцентируя внимание на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ее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функциях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: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разогрев мышц, настройка на выполнени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е специальных упражнений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, </w:t>
      </w:r>
      <w:proofErr w:type="gramStart"/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обращается внимание на то 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где должен</w:t>
      </w:r>
      <w:proofErr w:type="gramEnd"/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стоять тренер</w:t>
      </w:r>
      <w:r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-преподаватель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проводящий разминку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,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как нужно показывать упражнения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,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каким тоном объяснять, что делается правильно, а что нет.</w:t>
      </w:r>
    </w:p>
    <w:p w:rsidR="003719A5" w:rsidRPr="007A763F" w:rsidRDefault="003719A5" w:rsidP="003719A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</w:t>
      </w:r>
      <w:r w:rsidRPr="007A763F"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 w:bidi="ar-SA"/>
        </w:rPr>
        <w:t xml:space="preserve">План инструкторской и судейской практики </w:t>
      </w:r>
      <w:r w:rsidRPr="007A763F"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>включается в учебный план тренировочных занятий тренера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>-преподавателя</w:t>
      </w:r>
      <w:r w:rsidRPr="007A763F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</w:t>
      </w:r>
      <w:r w:rsidRPr="007A763F"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>с указанием:</w:t>
      </w:r>
    </w:p>
    <w:p w:rsidR="003719A5" w:rsidRPr="007A763F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</w:pPr>
      <w:r w:rsidRPr="007A763F"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 xml:space="preserve">    - количества часов инструкторской и (или) судейской практики;</w:t>
      </w:r>
    </w:p>
    <w:p w:rsidR="003719A5" w:rsidRPr="003F2F54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</w:pPr>
      <w:r w:rsidRPr="007A763F"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 xml:space="preserve">    - мероприятий, на которых будет проводиться практика (тренировочные заняти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ru-RU" w:bidi="ar-SA"/>
        </w:rPr>
        <w:t>я или спортивные соревнования).</w:t>
      </w:r>
    </w:p>
    <w:p w:rsidR="003719A5" w:rsidRDefault="003719A5" w:rsidP="003719A5">
      <w:pPr>
        <w:pStyle w:val="52"/>
        <w:shd w:val="clear" w:color="auto" w:fill="auto"/>
        <w:spacing w:before="0" w:after="0" w:line="276" w:lineRule="auto"/>
        <w:jc w:val="left"/>
      </w:pPr>
      <w:r>
        <w:t xml:space="preserve">    </w:t>
      </w:r>
      <w:r w:rsidRPr="00187692">
        <w:t>Восстановительные меропр</w:t>
      </w:r>
      <w:r>
        <w:t>иятия.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r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>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высококвалифицированных, и юных спортсменов. 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lastRenderedPageBreak/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Восстановительные мероприятия проводятся: в повседневном учебно-тренировочном процессе в ходе совершенствования общей и специальной работоспособности; 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после тренировочного занятия, соревнования; в середине микроцикла соревнований; после макроцикла соревнований; перманентно.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ar-SA"/>
        </w:rPr>
        <w:t xml:space="preserve">    Педагогические средства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восстановления включают: </w:t>
      </w:r>
    </w:p>
    <w:p w:rsidR="003719A5" w:rsidRPr="00724B49" w:rsidRDefault="003719A5" w:rsidP="003719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- рациональное планирование тренировочного процесса в соответствии с функциональными возможностями организма, сочетание общих и специальных средств, построение тренировочных и соревновательных микро-, мез</w:t>
      </w:r>
      <w:proofErr w:type="gramStart"/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о-</w:t>
      </w:r>
      <w:proofErr w:type="gramEnd"/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и макроциклов, широкое использование переключений, четкую организацию работы и отдыха; </w:t>
      </w:r>
    </w:p>
    <w:p w:rsidR="003719A5" w:rsidRPr="00724B49" w:rsidRDefault="003719A5" w:rsidP="003719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построение отдельного тренировочного занятия с использованием средств восстановления: полноценная разминка, подбор инвентаря, оборудования и мест для занятий, упражнение для активного отдыха и расслабления, создание положительного эмоционального фона; </w:t>
      </w:r>
    </w:p>
    <w:p w:rsidR="003719A5" w:rsidRPr="00724B49" w:rsidRDefault="003719A5" w:rsidP="003719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варьирование интервалов отдыха между отдельными упражнениями и тренировочными занятиями; </w:t>
      </w:r>
    </w:p>
    <w:p w:rsidR="003719A5" w:rsidRPr="00724B49" w:rsidRDefault="003719A5" w:rsidP="003719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разработку системы планирования с использованием различных восстановительных средств в недельных, месячных и годовых циклах подготовки;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</w:t>
      </w:r>
      <w:r w:rsidRPr="00724B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- разработку специальных физических упражнений с целью ускорения восстановления работоспособности спортсменов, совершенствования технических приемов и тактических действий.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ar-SA"/>
        </w:rPr>
        <w:t xml:space="preserve">    Психолого-педагогические средства </w:t>
      </w: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включают специальные восстановительные упражнения: на расслабление, дыхательные, на растяжение, восстановительного характера (плавание, настольный теннис), чередование средств ОФП и психорегуляции.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ar-SA"/>
        </w:rPr>
        <w:t xml:space="preserve">    Медико-гигиенические средства </w:t>
      </w: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восстановления включают: сбалансированное питание, физические средства восстановления (массаж, душ, сауна, норм</w:t>
      </w:r>
      <w:proofErr w:type="gramStart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о-</w:t>
      </w:r>
      <w:proofErr w:type="gramEnd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гипербарическую оксигенацию, сеансы аэроионотерапии), обеспечение соответствия условий тренировок, соревнований и отдыха основным санитарно-гигиеническим требованиям.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ar-SA"/>
        </w:rPr>
        <w:t xml:space="preserve">    Психологические средства </w:t>
      </w: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восстановления включают: психорегулирующую тренировку, упражнения для мышечного расслабления, сон-отдых и другие приемы психогигиены и психотерапии. Особенно следует учитывать отрицательно действующие во время соревнований психогенные факторы (неблагоприятная реакция зрителей, боязнь проиграть, получить травму, психологическое давление соперников), чтобы своевременно ликвидировать или нейтрализовать их.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Следует учитывать, что после соревновательного цикла </w:t>
      </w:r>
      <w:proofErr w:type="gramStart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необходимы</w:t>
      </w:r>
      <w:proofErr w:type="gramEnd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физическая и психологическая разгрузка, подготовка организма к новому циклу тренировочных и соревновательных нагрузок, профилактика перенапряжений. С этой целью используются те же средства, что и после микроцикла, но в течени</w:t>
      </w:r>
      <w:proofErr w:type="gramStart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proofErr w:type="gramEnd"/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нескольких дней, представляющих собой восстановительный микроцикл. Физические средства восстановления (сауна, ванна, подводный душ) следует чередовать по принципу: один день – одно средство. Психорегуляция реституционной направленности выполняется ежедневно. </w:t>
      </w:r>
    </w:p>
    <w:p w:rsidR="003719A5" w:rsidRPr="00724B49" w:rsidRDefault="003719A5" w:rsidP="0037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</w:t>
      </w:r>
      <w:r w:rsidRPr="00724B4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цели могут служить субъективные ощущения юных спортсменов, а также стандартизованные функциональные пробы. </w:t>
      </w:r>
    </w:p>
    <w:p w:rsidR="003719A5" w:rsidRPr="00724B49" w:rsidRDefault="003719A5" w:rsidP="003719A5">
      <w:pPr>
        <w:tabs>
          <w:tab w:val="left" w:pos="1416"/>
        </w:tabs>
        <w:spacing w:after="0" w:line="0" w:lineRule="atLeast"/>
        <w:jc w:val="both"/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 xml:space="preserve">    Основной путь оптимизации восстановительных процессов на этапе начальной спортивной специализации (в тренировочных группах 1-2-го года обучения) – это рациональная тренировка и режим юных спортсменов, предусматривающие интервалы отдыха, достаточные для естественного протекания восстановительных процессов, полноценное питание. Из дополнительных средств восстановления рекомендуется систематическое применение водных процедур гигиенического и закаливающего характера, витаминизация с учетом сезонных изменений, релаксация и дыхательные упражнения.</w:t>
      </w:r>
    </w:p>
    <w:p w:rsidR="003719A5" w:rsidRDefault="003719A5" w:rsidP="003719A5">
      <w:p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</w:pPr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 xml:space="preserve">    На этапе углубленной специализации (в тренировочных группах 3-5-го года обучения) применяется значительно более широкий арсенал восстановительных мероприятий, помимо педагогических средств, широко используются медико-биологические средства: рациональное питание, массаж  и психологические средства</w:t>
      </w:r>
      <w:bookmarkStart w:id="1" w:name="page23"/>
      <w:bookmarkStart w:id="2" w:name="page24"/>
      <w:bookmarkStart w:id="3" w:name="page25"/>
      <w:bookmarkEnd w:id="1"/>
      <w:bookmarkEnd w:id="2"/>
      <w:bookmarkEnd w:id="3"/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 xml:space="preserve">: положительные эмоции, </w:t>
      </w:r>
      <w:proofErr w:type="gramStart"/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>аутогенная</w:t>
      </w:r>
      <w:proofErr w:type="gramEnd"/>
      <w:r w:rsidRPr="00724B49">
        <w:rPr>
          <w:rFonts w:ascii="Times New Roman" w:eastAsia="Times New Roman" w:hAnsi="Times New Roman" w:cs="Arial"/>
          <w:sz w:val="26"/>
          <w:szCs w:val="26"/>
          <w:lang w:val="ru-RU" w:eastAsia="ru-RU" w:bidi="ar-SA"/>
        </w:rPr>
        <w:t xml:space="preserve"> тренировки, специальные приемы мышечной релаксации и др.</w:t>
      </w:r>
    </w:p>
    <w:p w:rsidR="003675B8" w:rsidRPr="003675B8" w:rsidRDefault="003675B8" w:rsidP="003675B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  <w:r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val="ru-RU" w:eastAsia="fa-IR" w:bidi="fa-IR"/>
        </w:rPr>
        <w:t>Участие в спортивных соревнованиях.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3675B8">
        <w:rPr>
          <w:rFonts w:ascii="Times New Roman" w:eastAsia="Andale Sans UI" w:hAnsi="Times New Roman" w:cs="Tahoma"/>
          <w:b/>
          <w:color w:val="000000"/>
          <w:kern w:val="1"/>
          <w:sz w:val="28"/>
          <w:szCs w:val="28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П</w:t>
      </w:r>
      <w:r w:rsidRPr="003675B8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лан спортивных мероприятий следует формировать с учетом планируемых показателей соревновательной деятельности для спортсменов соответствующих этапов</w:t>
      </w:r>
      <w:r w:rsidRPr="003675B8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.</w:t>
      </w:r>
    </w:p>
    <w:p w:rsidR="003675B8" w:rsidRPr="003675B8" w:rsidRDefault="003675B8" w:rsidP="003675B8">
      <w:pPr>
        <w:widowControl w:val="0"/>
        <w:suppressAutoHyphens/>
        <w:snapToGrid w:val="0"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val="ru-RU" w:eastAsia="fa-IR" w:bidi="fa-IR"/>
        </w:rPr>
      </w:pPr>
    </w:p>
    <w:p w:rsidR="003675B8" w:rsidRPr="003675B8" w:rsidRDefault="003675B8" w:rsidP="0036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ru-RU" w:bidi="ar-SA"/>
        </w:rPr>
      </w:pPr>
      <w:r w:rsidRPr="003675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ru-RU" w:bidi="ar-SA"/>
        </w:rPr>
        <w:t xml:space="preserve">Планируемые показатели соревновательной деятельности </w:t>
      </w:r>
    </w:p>
    <w:p w:rsidR="003675B8" w:rsidRPr="003675B8" w:rsidRDefault="003675B8" w:rsidP="0036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ru-RU" w:bidi="ar-SA"/>
        </w:rPr>
      </w:pPr>
      <w:r w:rsidRPr="003675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ru-RU" w:bidi="ar-SA"/>
        </w:rPr>
        <w:t xml:space="preserve">по виду спорта   </w:t>
      </w:r>
      <w:r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ru-RU" w:bidi="ar-SA"/>
        </w:rPr>
        <w:t>легкая атлетика</w:t>
      </w:r>
    </w:p>
    <w:tbl>
      <w:tblPr>
        <w:tblW w:w="7983" w:type="dxa"/>
        <w:jc w:val="center"/>
        <w:tblInd w:w="-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6"/>
        <w:gridCol w:w="1076"/>
        <w:gridCol w:w="1669"/>
        <w:gridCol w:w="1308"/>
        <w:gridCol w:w="1674"/>
      </w:tblGrid>
      <w:tr w:rsidR="003675B8" w:rsidRPr="003675B8" w:rsidTr="003675B8">
        <w:trPr>
          <w:trHeight w:val="20"/>
          <w:jc w:val="center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B8" w:rsidRPr="00930FD3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Виды соревнований 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B8" w:rsidRPr="003675B8" w:rsidRDefault="003675B8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Этапы подготовки (периоды обучения)</w:t>
            </w:r>
          </w:p>
          <w:p w:rsidR="003675B8" w:rsidRPr="003675B8" w:rsidRDefault="003675B8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3675B8" w:rsidRPr="00DB786C" w:rsidTr="003675B8">
        <w:trPr>
          <w:trHeight w:val="20"/>
          <w:jc w:val="center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B8" w:rsidRPr="003675B8" w:rsidRDefault="003675B8" w:rsidP="003675B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B8" w:rsidRPr="003675B8" w:rsidRDefault="003675B8" w:rsidP="003675B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этап начальной подготовки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B8" w:rsidRPr="003675B8" w:rsidRDefault="003675B8" w:rsidP="003675B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тренировочный этап</w:t>
            </w:r>
          </w:p>
          <w:p w:rsidR="003675B8" w:rsidRPr="003675B8" w:rsidRDefault="003675B8" w:rsidP="003675B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(этап спортивной специализации)</w:t>
            </w:r>
          </w:p>
        </w:tc>
      </w:tr>
      <w:tr w:rsidR="00930FD3" w:rsidRPr="003675B8" w:rsidTr="00930FD3">
        <w:trPr>
          <w:trHeight w:val="562"/>
          <w:jc w:val="center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до </w:t>
            </w: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года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свыше года</w:t>
            </w:r>
          </w:p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Default="00930FD3" w:rsidP="00930FD3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  </w:t>
            </w: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до 2-х</w:t>
            </w:r>
          </w:p>
          <w:p w:rsidR="00930FD3" w:rsidRPr="003675B8" w:rsidRDefault="00930FD3" w:rsidP="00930FD3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     </w:t>
            </w: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лет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930FD3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930FD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свыше 2-х лет</w:t>
            </w:r>
          </w:p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930FD3" w:rsidRPr="003675B8" w:rsidTr="00930FD3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Контрольные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5-9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8-12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11-16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930FD3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14-21</w:t>
            </w:r>
          </w:p>
        </w:tc>
      </w:tr>
      <w:tr w:rsidR="00930FD3" w:rsidRPr="003675B8" w:rsidTr="00930FD3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Отборочные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1-2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2-4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2-5</w:t>
            </w:r>
          </w:p>
        </w:tc>
      </w:tr>
      <w:tr w:rsidR="00930FD3" w:rsidRPr="003675B8" w:rsidTr="00930FD3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 w:rsidRPr="003675B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 xml:space="preserve">Основные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1-2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1-3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FD3" w:rsidRPr="003675B8" w:rsidRDefault="00930FD3" w:rsidP="003675B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ru-RU" w:eastAsia="fa-IR" w:bidi="fa-IR"/>
              </w:rPr>
              <w:t>2-4</w:t>
            </w:r>
          </w:p>
        </w:tc>
      </w:tr>
    </w:tbl>
    <w:p w:rsidR="003675B8" w:rsidRPr="003675B8" w:rsidRDefault="003675B8" w:rsidP="003675B8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</w:pPr>
    </w:p>
    <w:p w:rsidR="003675B8" w:rsidRPr="00930FD3" w:rsidRDefault="003675B8" w:rsidP="00930FD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 xml:space="preserve"> </w:t>
      </w:r>
      <w:bookmarkStart w:id="4" w:name="Par415"/>
      <w:bookmarkEnd w:id="4"/>
      <w:r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 xml:space="preserve"> </w:t>
      </w:r>
      <w:r w:rsidR="00930FD3"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 xml:space="preserve">  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Контрольные соревнования</w:t>
      </w:r>
      <w:r w:rsidRPr="003675B8">
        <w:rPr>
          <w:rFonts w:ascii="Times New Roman" w:eastAsia="Andale Sans UI" w:hAnsi="Times New Roman" w:cs="Tahoma"/>
          <w:bCs/>
          <w:i/>
          <w:kern w:val="1"/>
          <w:sz w:val="26"/>
          <w:szCs w:val="26"/>
          <w:lang w:val="de-DE" w:eastAsia="fa-IR" w:bidi="fa-IR"/>
        </w:rPr>
        <w:t xml:space="preserve"> </w:t>
      </w:r>
      <w:r w:rsidRPr="003675B8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проводятся с целью контроля уровня подготовленности спортсменов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недостатков. Контрольную функцию могут выполнять как официальные соревнования различного уровня, так и специально организованные контрольные соревнования.</w:t>
      </w:r>
    </w:p>
    <w:p w:rsidR="003675B8" w:rsidRPr="003675B8" w:rsidRDefault="003675B8" w:rsidP="00930FD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 результатам 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отбор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>оч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ных соревнований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отбирают участников главных соревнований. В зависимости от принципа, положенного в основу комплектования состава участников главных соревнований, в отборочных соревнованиях перед спортсменом ставится задача завоевать определенное место или выполнить контрольный норматив, позволяющий попасть в состав участников главных соревнований.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Основные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ru-RU" w:eastAsia="fa-IR" w:bidi="fa-IR"/>
        </w:rPr>
        <w:t xml:space="preserve"> с</w:t>
      </w:r>
      <w:r w:rsidRPr="003675B8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оревнования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ориентированы на достижение максимально высоких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lastRenderedPageBreak/>
        <w:t>результатов, полную мобилизацию и проявление физических, технических и психических возможностей. Целью участия в главных соревнованиях является достижение победы или завоевание возможно более высокого места.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Требования к участию в спортивных соревнованиях лиц, проходящих спортивную подготовку: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соответствие возраста и пола участника положению об официальных спортивных соревнованиях и правилам по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баскетболу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соответствие уровня спортивной квалификации участника в соответствии с Единой всероссийской спортивной классификацией, положению об официальных спортивных соревнованиях и правилам по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баскетболу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выполнение плана спортивной подготовки (индивидуального плана спортсмена и календарного плана организации);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прохождение предварительного соревновательного отбора;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наличие соответствующего медицинского заключения о допуске к участию в спортивных соревнованиях;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-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соблюдение общероссийских антидопинговых правил.</w:t>
      </w:r>
    </w:p>
    <w:p w:rsidR="003675B8" w:rsidRPr="003675B8" w:rsidRDefault="003675B8" w:rsidP="003675B8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Лицо, проходящее спортивную подготовку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напрвляется ДЮСШ на 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спортивные соревнования в соответствии с планом спортивных мероприятий и положениями (регламентами) о спортивных соревнованиях и спортивных мероприятиях.</w:t>
      </w:r>
      <w:r w:rsidRPr="003675B8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</w:p>
    <w:p w:rsidR="003675B8" w:rsidRPr="003675B8" w:rsidRDefault="003675B8" w:rsidP="0036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r w:rsidRPr="003675B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Требования к участию лиц, осуществляющих спортивную подготовку, </w:t>
      </w:r>
      <w:proofErr w:type="gramStart"/>
      <w:r w:rsidRPr="003675B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в</w:t>
      </w:r>
      <w:proofErr w:type="gramEnd"/>
      <w:r w:rsidRPr="003675B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 спортивных</w:t>
      </w:r>
    </w:p>
    <w:p w:rsidR="003719A5" w:rsidRPr="00930FD3" w:rsidRDefault="003675B8" w:rsidP="0093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proofErr w:type="gramStart"/>
      <w:r w:rsidRPr="003675B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соревнованиях</w:t>
      </w:r>
      <w:proofErr w:type="gramEnd"/>
      <w:r w:rsidRPr="003675B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, определяются в соответствии с правилами вида спорта баскетбол  и положениями (регламентами) о спортивных соревнованиях организацией, осущес</w:t>
      </w:r>
      <w:r w:rsidR="00930FD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твляющей спортивную подготовку.</w:t>
      </w:r>
    </w:p>
    <w:p w:rsidR="0060317C" w:rsidRDefault="003719A5" w:rsidP="005F15FC">
      <w:pPr>
        <w:pStyle w:val="52"/>
        <w:shd w:val="clear" w:color="auto" w:fill="auto"/>
        <w:spacing w:before="0" w:after="0" w:line="240" w:lineRule="atLeast"/>
        <w:jc w:val="left"/>
        <w:rPr>
          <w:color w:val="000000"/>
        </w:rPr>
      </w:pPr>
      <w:r>
        <w:rPr>
          <w:b w:val="0"/>
          <w:bCs w:val="0"/>
          <w:color w:val="000000"/>
          <w:lang w:bidi="en-US"/>
        </w:rPr>
        <w:t xml:space="preserve">    </w:t>
      </w:r>
      <w:r w:rsidR="0060317C" w:rsidRPr="00187692">
        <w:rPr>
          <w:color w:val="000000"/>
        </w:rPr>
        <w:t>Психологическая подготовка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b/>
          <w:bCs/>
          <w:color w:val="auto"/>
          <w:lang w:val="ru-RU" w:bidi="ar-SA"/>
        </w:rPr>
        <w:t xml:space="preserve">    </w:t>
      </w:r>
      <w:r w:rsidR="0060317C" w:rsidRPr="00187692">
        <w:rPr>
          <w:lang w:val="ru-RU"/>
        </w:rPr>
        <w:t>Психологическая подготовка спортсмена - это система психологического, педагогического,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личности. Весь комплекс воздействия направлен не только на достижение высокого спортивного результата, но и на формирование личности.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Целью психологического сопровождения спортивной деятельности является разносторонняя психологическая подготовка спортсмена, направленная на улучшение спортивного результата, а также оказание психологической поддержки тренерам в решение проблем, связанных с тренировочным процессом.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Специфика легкой атлетики, прежде всего, способствует формированию психической выносливости, целеустремленности, самостоятельности в постановке и реализации целей, принятии решений, воспитании воли.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Все используемые средства психологической подготовки подразделяются на две основные группы:</w:t>
      </w:r>
    </w:p>
    <w:p w:rsidR="0060317C" w:rsidRPr="00187692" w:rsidRDefault="005F15FC" w:rsidP="005F15FC">
      <w:pPr>
        <w:pStyle w:val="91"/>
        <w:shd w:val="clear" w:color="auto" w:fill="auto"/>
        <w:tabs>
          <w:tab w:val="left" w:pos="1316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aa"/>
          <w:b w:val="0"/>
          <w:i w:val="0"/>
        </w:rPr>
        <w:t xml:space="preserve">    - </w:t>
      </w:r>
      <w:r w:rsidR="0060317C" w:rsidRPr="005F15FC">
        <w:rPr>
          <w:rStyle w:val="aa"/>
          <w:b w:val="0"/>
          <w:i w:val="0"/>
        </w:rPr>
        <w:t>вербальные</w:t>
      </w:r>
      <w:r w:rsidR="0060317C" w:rsidRPr="00187692">
        <w:rPr>
          <w:lang w:val="ru-RU"/>
        </w:rPr>
        <w:t xml:space="preserve"> (словесные) - лекции, беседы, доклады, идеомоторная, аутогенная и психорегулирующая тренировка;</w:t>
      </w:r>
    </w:p>
    <w:p w:rsidR="0060317C" w:rsidRPr="00187692" w:rsidRDefault="005F15FC" w:rsidP="005F15FC">
      <w:pPr>
        <w:pStyle w:val="91"/>
        <w:shd w:val="clear" w:color="auto" w:fill="auto"/>
        <w:tabs>
          <w:tab w:val="left" w:pos="1316"/>
        </w:tabs>
        <w:spacing w:after="0" w:line="240" w:lineRule="atLeast"/>
        <w:ind w:right="20" w:firstLine="0"/>
        <w:jc w:val="both"/>
        <w:rPr>
          <w:lang w:val="ru-RU"/>
        </w:rPr>
      </w:pPr>
      <w:r w:rsidRPr="005F15FC">
        <w:rPr>
          <w:rStyle w:val="aa"/>
          <w:b w:val="0"/>
          <w:i w:val="0"/>
        </w:rPr>
        <w:t xml:space="preserve">    - комплексные</w:t>
      </w:r>
      <w:r>
        <w:rPr>
          <w:rStyle w:val="aa"/>
        </w:rPr>
        <w:t xml:space="preserve"> </w:t>
      </w:r>
      <w:r w:rsidR="0060317C" w:rsidRPr="00187692">
        <w:rPr>
          <w:lang w:val="ru-RU"/>
        </w:rPr>
        <w:t>- всевозможные спортивные и психолого-педагогические упражнения.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Методы психологической подготовки делятся </w:t>
      </w:r>
      <w:proofErr w:type="gramStart"/>
      <w:r w:rsidR="0060317C" w:rsidRPr="00187692">
        <w:rPr>
          <w:lang w:val="ru-RU"/>
        </w:rPr>
        <w:t>на</w:t>
      </w:r>
      <w:proofErr w:type="gramEnd"/>
      <w:r w:rsidR="0060317C" w:rsidRPr="00187692">
        <w:rPr>
          <w:lang w:val="ru-RU"/>
        </w:rPr>
        <w:t xml:space="preserve"> сопряженные и специальные.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rStyle w:val="aa"/>
          <w:b w:val="0"/>
          <w:i w:val="0"/>
        </w:rPr>
        <w:t xml:space="preserve">    </w:t>
      </w:r>
      <w:r w:rsidR="0060317C" w:rsidRPr="005F15FC">
        <w:rPr>
          <w:rStyle w:val="aa"/>
          <w:b w:val="0"/>
          <w:i w:val="0"/>
        </w:rPr>
        <w:t>Сопряженные</w:t>
      </w:r>
      <w:r w:rsidR="0060317C" w:rsidRPr="00187692">
        <w:rPr>
          <w:lang w:val="ru-RU"/>
        </w:rPr>
        <w:t xml:space="preserve"> методы включают общие психолого-педагогические методы, методы моделирования и программирования соревновательной и тренировочной деятельности.</w:t>
      </w:r>
    </w:p>
    <w:p w:rsidR="0060317C" w:rsidRPr="00187692" w:rsidRDefault="005F15FC" w:rsidP="005F15FC">
      <w:pPr>
        <w:pStyle w:val="91"/>
        <w:shd w:val="clear" w:color="auto" w:fill="auto"/>
        <w:tabs>
          <w:tab w:val="left" w:pos="7250"/>
        </w:tabs>
        <w:spacing w:after="0" w:line="240" w:lineRule="atLeast"/>
        <w:ind w:left="20" w:firstLine="0"/>
        <w:jc w:val="both"/>
        <w:rPr>
          <w:lang w:val="ru-RU"/>
        </w:rPr>
      </w:pPr>
      <w:r>
        <w:rPr>
          <w:rStyle w:val="aa"/>
          <w:b w:val="0"/>
          <w:i w:val="0"/>
        </w:rPr>
        <w:t xml:space="preserve">    </w:t>
      </w:r>
      <w:r w:rsidR="0060317C" w:rsidRPr="005F15FC">
        <w:rPr>
          <w:rStyle w:val="aa"/>
          <w:b w:val="0"/>
          <w:i w:val="0"/>
        </w:rPr>
        <w:t>Специальными</w:t>
      </w:r>
      <w:r w:rsidR="0060317C" w:rsidRPr="00187692">
        <w:rPr>
          <w:lang w:val="ru-RU"/>
        </w:rPr>
        <w:t xml:space="preserve"> методами психологической подготовки являются: стимуляция деятельности в экстремальных условиях, методы психической регуляции, идеомоторных представлений, методы внушения и убеждения.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На этапах предварительной подготовки и начальной спортивной специализации </w:t>
      </w:r>
      <w:r w:rsidR="0060317C" w:rsidRPr="00187692">
        <w:rPr>
          <w:lang w:val="ru-RU"/>
        </w:rPr>
        <w:lastRenderedPageBreak/>
        <w:t>важнейшей задачей общей психологической подготовки является формирование спортивного интереса, перспективной цели, дисциплины, самооценки, образного мышления, непроизвольного внимания, психосенсорных процессов.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В спорте огромную роль играет мотивация спортсмена на достижение определенного результата на соревнованиях и в процессе подготовки. Мотивы человека определяют цель и содержание его деятельности, интенсивность его усилий для достижения цели, влияют на его поведение. Основу мотивации человека к достижениям составляют привычные мотивы, сложившиеся в процессе его жизни. Поэтому развитие у спортсменов мотивов к высоким спортивным достижениям следует рассматривать как одну из важне</w:t>
      </w:r>
      <w:r w:rsidR="0060317C" w:rsidRPr="00187692">
        <w:rPr>
          <w:rStyle w:val="53"/>
          <w:u w:val="none"/>
        </w:rPr>
        <w:t>йши</w:t>
      </w:r>
      <w:r w:rsidR="0060317C" w:rsidRPr="00187692">
        <w:rPr>
          <w:lang w:val="ru-RU"/>
        </w:rPr>
        <w:t>х сторон тренировочной работы, направленную на формирование спортивного характера.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На </w:t>
      </w:r>
      <w:r>
        <w:rPr>
          <w:lang w:val="ru-RU"/>
        </w:rPr>
        <w:t xml:space="preserve">этапах углубленной тренировки </w:t>
      </w:r>
      <w:r w:rsidR="0060317C" w:rsidRPr="00187692">
        <w:rPr>
          <w:lang w:val="ru-RU"/>
        </w:rPr>
        <w:t>основной задачей психологической подготовки является формирование спортивной мотивации, уверенности в достижении цели, настойчивости, самостоятельности, эмоциональной устойчивости.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Цель, которую тренер</w:t>
      </w:r>
      <w:r>
        <w:rPr>
          <w:lang w:val="ru-RU"/>
        </w:rPr>
        <w:t>-преподаватель</w:t>
      </w:r>
      <w:r w:rsidR="0060317C" w:rsidRPr="00187692">
        <w:rPr>
          <w:lang w:val="ru-RU"/>
        </w:rPr>
        <w:t xml:space="preserve"> ставит перед спортсменом, должна быть реальной, основанной на знании его возможностей и объективных предпосылок для достижения запланированного результата. Только при глубокой убежденности спортсмена в том, что у него есть все возможности достичь намеченной цели в заданный промежуток времени, при осознании ее важности у юного спортсмена возникает внутренняя готовность бороться за ее достижение. Тренер</w:t>
      </w:r>
      <w:r>
        <w:rPr>
          <w:lang w:val="ru-RU"/>
        </w:rPr>
        <w:t>-преподаватель</w:t>
      </w:r>
      <w:r w:rsidR="0060317C" w:rsidRPr="00187692">
        <w:rPr>
          <w:lang w:val="ru-RU"/>
        </w:rPr>
        <w:t xml:space="preserve"> должен умело поддерживать стремление и внутреннюю готовность спортсмена к достижению поставленной цели. Этот процесс обязательно предусматрива</w:t>
      </w:r>
      <w:r>
        <w:rPr>
          <w:lang w:val="ru-RU"/>
        </w:rPr>
        <w:t xml:space="preserve">ет регулярную информацию </w:t>
      </w:r>
      <w:r w:rsidR="0060317C" w:rsidRPr="00187692">
        <w:rPr>
          <w:lang w:val="ru-RU"/>
        </w:rPr>
        <w:t xml:space="preserve"> о достижениях юного спортсмена, о том, что еще ему осталось сделать, чтобы выполнить намеченную программу.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Появление объективных трудностей, связанных с нарастанием утомления и сопутствующим ему тяжелым функциональным состоянием в процессе гонки, вызывает изменения в организме лыжника, выражающиеся в своеобразии психической деятельности, определенной динамике психических процессов, снижении интенсивности процессов сознания.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proofErr w:type="gramStart"/>
      <w:r w:rsidR="0060317C" w:rsidRPr="00187692">
        <w:rPr>
          <w:lang w:val="ru-RU"/>
        </w:rPr>
        <w:t>В тренировочной деятельности и в соревнованиях</w:t>
      </w:r>
      <w:r w:rsidR="000D65F2" w:rsidRPr="00187692">
        <w:rPr>
          <w:lang w:val="ru-RU"/>
        </w:rPr>
        <w:t>,</w:t>
      </w:r>
      <w:r w:rsidR="0060317C" w:rsidRPr="00187692">
        <w:rPr>
          <w:lang w:val="ru-RU"/>
        </w:rPr>
        <w:t xml:space="preserve"> спортсмену приходится преодолевать трудности, которые, в отличие от объективных, обусловлены индивидуально-психологическими особенностями его личности.</w:t>
      </w:r>
      <w:proofErr w:type="gramEnd"/>
      <w:r w:rsidR="0060317C" w:rsidRPr="00187692">
        <w:rPr>
          <w:lang w:val="ru-RU"/>
        </w:rPr>
        <w:t xml:space="preserve"> Они возникают в сознании спортсмена в виде соответствующих мыслей, чувств, переживаний и психологических состояний в связи с необходимостью действовать в определенных условиях, и не могут быть поняты в отрыве от них.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В зависимости от индивидуальных особенностей спортсмена субъективные трудности в одних и тех же условиях проявляются по-разному: от малозаметных сомнений в своих силах и незначительных волнений до почти эффектных состояний, сопровождающихся ослаблением, а иногда и потерей сознательного </w:t>
      </w:r>
      <w:proofErr w:type="gramStart"/>
      <w:r w:rsidR="0060317C" w:rsidRPr="00187692">
        <w:rPr>
          <w:lang w:val="ru-RU"/>
        </w:rPr>
        <w:t>контроля за</w:t>
      </w:r>
      <w:proofErr w:type="gramEnd"/>
      <w:r w:rsidR="0060317C" w:rsidRPr="00187692">
        <w:rPr>
          <w:lang w:val="ru-RU"/>
        </w:rPr>
        <w:t xml:space="preserve"> своими действиями. Это оказывает самое неблагоприятное влияние на моторные функции организма.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Для воспитания способности преодолевать объективные трудности, связанные с утомлением и сопутствующим ему тяжелым функциональным состоянием, необходимо на тренировках моделировать эти состояния. Для этого нужно включать в тренировку отдельные дополнительные задания при ярко выраженной усталости. Наиболее благоприятные возможности для практического овладения приемами, помогающими преодолевать развивающееся утомление усилиями воли, дает участие в соревнованиях.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 xml:space="preserve">Готовность к преодолению неожиданных трудностей вырабатывается с помощью </w:t>
      </w:r>
      <w:r w:rsidR="0060317C" w:rsidRPr="00187692">
        <w:rPr>
          <w:lang w:val="ru-RU"/>
        </w:rPr>
        <w:lastRenderedPageBreak/>
        <w:t>анализа возможных причин их возникновения. Иногда в процессе подготовки к соревнованиям следует специально создавать сложные ситуации, которые вынуждали бы спортсмена проявлять все волевые качества.</w:t>
      </w:r>
      <w:r>
        <w:rPr>
          <w:lang w:val="ru-RU"/>
        </w:rPr>
        <w:t xml:space="preserve"> </w:t>
      </w:r>
      <w:r w:rsidR="0060317C" w:rsidRPr="00187692">
        <w:rPr>
          <w:lang w:val="ru-RU"/>
        </w:rPr>
        <w:t>Если же трудности, встречающиеся на соревнованиях, невозможно смоделировать на тренировке (болевые ощущения, поломка инвентаря, потертости и др.), то спортсмен должен иметь о них четкое представление и знать, как действовать при их появлении.</w:t>
      </w:r>
    </w:p>
    <w:p w:rsidR="0060317C" w:rsidRPr="00187692" w:rsidRDefault="005F15FC" w:rsidP="005F15FC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 </w:t>
      </w:r>
      <w:r w:rsidR="0060317C" w:rsidRPr="00187692">
        <w:rPr>
          <w:lang w:val="ru-RU"/>
        </w:rPr>
        <w:t>Борьба с субъективными трудностями предполагает целенаправленные воздействия на укрепление у юных легкоатлетов уверенности в своих силах, которая формируется на основе знания своих физических и функциональных возможностей, сильных и слабых сторон подготовленности. Для правильной оценки своих воз</w:t>
      </w:r>
      <w:r w:rsidR="0060317C" w:rsidRPr="00187692">
        <w:rPr>
          <w:lang w:val="ru-RU"/>
        </w:rPr>
        <w:softHyphen/>
        <w:t>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 и причин, которые привели к неудаче.</w:t>
      </w:r>
    </w:p>
    <w:p w:rsidR="00911049" w:rsidRPr="00187692" w:rsidRDefault="005F15FC" w:rsidP="00911049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60317C" w:rsidRPr="00187692">
        <w:rPr>
          <w:lang w:val="ru-RU"/>
        </w:rPr>
        <w:t>Выполнение сложных тренировочных заданий и освоение трудных упражнений вызывает у спортсмена положительные эмоциональные переживания, чувство удовлетворения, дает уверенность в своих силах. Поэтому важно, чтобы спортсмены, сомневающиеся в своих силах, заканчивали определенный этап тренировки с выраженными положительными показателями.</w:t>
      </w:r>
    </w:p>
    <w:p w:rsidR="003F2F54" w:rsidRDefault="003F2F54" w:rsidP="003F2F54">
      <w:pPr>
        <w:pStyle w:val="52"/>
        <w:shd w:val="clear" w:color="auto" w:fill="auto"/>
        <w:spacing w:before="0" w:after="0" w:line="240" w:lineRule="atLeast"/>
        <w:ind w:right="360"/>
        <w:jc w:val="left"/>
      </w:pPr>
      <w:r>
        <w:t xml:space="preserve">              </w:t>
      </w:r>
      <w:r w:rsidR="0060317C" w:rsidRPr="00187692">
        <w:t>Распределение средств и методов психологической подготовки</w:t>
      </w:r>
    </w:p>
    <w:p w:rsidR="0060317C" w:rsidRPr="00187692" w:rsidRDefault="0060317C" w:rsidP="003F2F54">
      <w:pPr>
        <w:pStyle w:val="52"/>
        <w:shd w:val="clear" w:color="auto" w:fill="auto"/>
        <w:spacing w:before="0" w:after="0" w:line="240" w:lineRule="atLeast"/>
        <w:ind w:left="360" w:right="360"/>
        <w:jc w:val="left"/>
      </w:pPr>
      <w:r w:rsidRPr="00187692">
        <w:t>спортсменов в зависимости от этапов и периодов тренировочного процесса</w:t>
      </w:r>
      <w:r w:rsidR="000D65F2" w:rsidRPr="00187692">
        <w:t>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right="20" w:firstLine="0"/>
        <w:jc w:val="both"/>
        <w:rPr>
          <w:color w:val="auto"/>
          <w:lang w:val="ru-RU"/>
        </w:rPr>
      </w:pPr>
      <w:r>
        <w:rPr>
          <w:b/>
          <w:bCs/>
          <w:color w:val="auto"/>
          <w:lang w:val="ru-RU" w:bidi="ar-SA"/>
        </w:rPr>
        <w:t xml:space="preserve">    </w:t>
      </w:r>
      <w:r w:rsidR="0060317C" w:rsidRPr="00187692">
        <w:rPr>
          <w:color w:val="auto"/>
          <w:lang w:val="ru-RU"/>
        </w:rPr>
        <w:t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годовых циклов обучения и тренировки, особенно в связи с подготовкой к соревнованиям, участием в них и восстановлением после значительных нагрузок, имеют преимущественное значение.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proofErr w:type="gramStart"/>
      <w:r w:rsidR="0060317C" w:rsidRPr="00187692">
        <w:rPr>
          <w:color w:val="auto"/>
          <w:lang w:val="ru-RU"/>
        </w:rPr>
        <w:t>На этапе начальной подготовки основной упор в занятиях спортивных групп</w:t>
      </w:r>
      <w:r w:rsidR="000D65F2" w:rsidRPr="00187692">
        <w:rPr>
          <w:color w:val="auto"/>
          <w:lang w:val="ru-RU"/>
        </w:rPr>
        <w:t>,</w:t>
      </w:r>
      <w:r w:rsidR="0060317C" w:rsidRPr="00187692">
        <w:rPr>
          <w:color w:val="auto"/>
          <w:lang w:val="ru-RU"/>
        </w:rPr>
        <w:t xml:space="preserve"> должен делаться на формирование интереса к спорту, правильной спортивной мотивации, общих нравственных и специальных морально-психологических чертах характера (трудолюбие в тренировке и дисциплинированность при соблюдении режима, чувство ответственности за выполнение плана подготовки и результаты выступления, уважение к тренеру, требовательность к самому себе и др.), а также на установление положительных межличностных отношений</w:t>
      </w:r>
      <w:proofErr w:type="gramEnd"/>
      <w:r w:rsidR="0060317C" w:rsidRPr="00187692">
        <w:rPr>
          <w:color w:val="auto"/>
          <w:lang w:val="ru-RU"/>
        </w:rPr>
        <w:t xml:space="preserve"> в коллективе, развитие простейших сенсомоторных реакций, внимания, навыков самоконтроля.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В </w:t>
      </w:r>
      <w:r w:rsidR="0060317C" w:rsidRPr="00187692">
        <w:rPr>
          <w:color w:val="auto"/>
          <w:lang w:val="ru-RU"/>
        </w:rPr>
        <w:t>тренировочных групп</w:t>
      </w:r>
      <w:r>
        <w:rPr>
          <w:color w:val="auto"/>
          <w:lang w:val="ru-RU"/>
        </w:rPr>
        <w:t>ах</w:t>
      </w:r>
      <w:r w:rsidR="0060317C" w:rsidRPr="00187692">
        <w:rPr>
          <w:color w:val="auto"/>
          <w:lang w:val="ru-RU"/>
        </w:rPr>
        <w:t xml:space="preserve"> внимание акцентируется на воспитании спортивного интеллекта, способности к</w:t>
      </w:r>
      <w:r>
        <w:rPr>
          <w:color w:val="auto"/>
          <w:lang w:val="ru-RU"/>
        </w:rPr>
        <w:t xml:space="preserve"> само</w:t>
      </w:r>
      <w:r w:rsidR="0060317C" w:rsidRPr="00187692">
        <w:rPr>
          <w:color w:val="auto"/>
          <w:lang w:val="ru-RU"/>
        </w:rPr>
        <w:t>регуляции, формировании волевых черт характера, улучшении взаимодействия в команде, развитии оперативного мышления и памяти, специализированных восприятий, создании общей психической подготовленности к соревнованиям.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 </w:t>
      </w:r>
      <w:r w:rsidR="0060317C" w:rsidRPr="00187692">
        <w:rPr>
          <w:color w:val="auto"/>
          <w:lang w:val="ru-RU"/>
        </w:rPr>
        <w:t>В круглогодичном цикле подготовки существует следующее распределение объектов психолого-педагогических воздействий.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2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r w:rsidR="0060317C" w:rsidRPr="00187692">
        <w:rPr>
          <w:color w:val="auto"/>
          <w:lang w:val="ru-RU"/>
        </w:rPr>
        <w:t>В подготовительном периоде выделяются средства и методы, связанные с морально-психологическим просвещением спортсменов, воспитанием их спортивного интеллекта, разъяснением цели и задач участия в соревнованиях, содержания общей психической подготовки к соревнованиям, развитием волевых качеств и специализированных восприятий, оптимизацией межличностных отношений и сенсомоторным совершенствованием общей психологической подготовленности.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</w:t>
      </w:r>
      <w:r w:rsidR="0060317C" w:rsidRPr="00187692">
        <w:rPr>
          <w:color w:val="auto"/>
          <w:lang w:val="ru-RU"/>
        </w:rPr>
        <w:t xml:space="preserve">В соревновательном периоде упор делается на совершенствование эмоциональной устойчивости, свойств внимания, достижение специальной психической и </w:t>
      </w:r>
      <w:r w:rsidR="0060317C" w:rsidRPr="00187692">
        <w:rPr>
          <w:color w:val="auto"/>
          <w:lang w:val="ru-RU"/>
        </w:rPr>
        <w:lastRenderedPageBreak/>
        <w:t>мобилизационной готовности в состязаниях.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r w:rsidR="0060317C" w:rsidRPr="00187692">
        <w:rPr>
          <w:color w:val="auto"/>
          <w:lang w:val="ru-RU"/>
        </w:rPr>
        <w:t>В переходном периоде преимущественно используются средства и методы нервно-психического восстановления спортсменов.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r w:rsidR="0060317C" w:rsidRPr="00187692">
        <w:rPr>
          <w:color w:val="auto"/>
          <w:lang w:val="ru-RU"/>
        </w:rPr>
        <w:t>В течение всех периодов подготовки применяются методы, способствующие совершенствованию моральных черт характера, и приемы психической регуляции спортсменов.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</w:t>
      </w:r>
      <w:r w:rsidR="0060317C" w:rsidRPr="00187692">
        <w:rPr>
          <w:color w:val="auto"/>
          <w:lang w:val="ru-RU"/>
        </w:rPr>
        <w:t>В ходе тренировочных занятий также существует определенная тенде</w:t>
      </w:r>
      <w:r w:rsidR="0060317C" w:rsidRPr="00187692">
        <w:rPr>
          <w:rStyle w:val="53"/>
          <w:color w:val="auto"/>
          <w:u w:val="none"/>
        </w:rPr>
        <w:t>нци</w:t>
      </w:r>
      <w:r w:rsidR="0060317C" w:rsidRPr="00187692">
        <w:rPr>
          <w:color w:val="auto"/>
          <w:lang w:val="ru-RU"/>
        </w:rPr>
        <w:t>я преимущественного применения некоторых средств и методов психолого</w:t>
      </w:r>
      <w:r w:rsidR="0060317C" w:rsidRPr="00187692">
        <w:rPr>
          <w:color w:val="auto"/>
          <w:lang w:val="ru-RU"/>
        </w:rPr>
        <w:softHyphen/>
        <w:t>педагогического воздействия.</w:t>
      </w:r>
    </w:p>
    <w:p w:rsidR="0060317C" w:rsidRPr="00187692" w:rsidRDefault="003F2F54" w:rsidP="003F2F54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</w:t>
      </w:r>
      <w:proofErr w:type="gramStart"/>
      <w:r w:rsidR="0060317C" w:rsidRPr="00187692">
        <w:rPr>
          <w:color w:val="auto"/>
          <w:lang w:val="ru-RU"/>
        </w:rPr>
        <w:t>В</w:t>
      </w:r>
      <w:proofErr w:type="gramEnd"/>
      <w:r w:rsidR="0060317C" w:rsidRPr="00187692">
        <w:rPr>
          <w:color w:val="auto"/>
          <w:lang w:val="ru-RU"/>
        </w:rPr>
        <w:t xml:space="preserve"> вводной части занятий применяются психолого-педагогические методы словесного и смешанного воздействия, направленные на развитие разных свойств личности юных спортсменов, сообщается информация, способствующая развитию интеллекта и психических функций; в подготовительной части занятий - методы развития внимания, сенсомоторики и волевых качеств, в основном совершенствуются специализированные психические функции и психомоторные качества, эмоциональная устойчивость, способность к самоконтролю</w:t>
      </w:r>
      <w:r w:rsidR="00D06839" w:rsidRPr="00187692">
        <w:rPr>
          <w:color w:val="auto"/>
          <w:lang w:val="ru-RU"/>
        </w:rPr>
        <w:t xml:space="preserve"> и само</w:t>
      </w:r>
      <w:r w:rsidR="0060317C" w:rsidRPr="00187692">
        <w:rPr>
          <w:color w:val="auto"/>
          <w:lang w:val="ru-RU"/>
        </w:rPr>
        <w:t>регуляции, повышается уровень психологической специальной готовности спортсменов. В заключительной части занятий сове</w:t>
      </w:r>
      <w:r w:rsidR="00D06839" w:rsidRPr="00187692">
        <w:rPr>
          <w:color w:val="auto"/>
          <w:lang w:val="ru-RU"/>
        </w:rPr>
        <w:t>ршенствуется способность к само</w:t>
      </w:r>
      <w:r w:rsidR="0060317C" w:rsidRPr="00187692">
        <w:rPr>
          <w:color w:val="auto"/>
          <w:lang w:val="ru-RU"/>
        </w:rPr>
        <w:t>регуляции и нервно-психическому восстановлению.</w:t>
      </w:r>
    </w:p>
    <w:p w:rsidR="00911049" w:rsidRPr="00911049" w:rsidRDefault="003F2F54" w:rsidP="00911049">
      <w:pPr>
        <w:pStyle w:val="91"/>
        <w:shd w:val="clear" w:color="auto" w:fill="auto"/>
        <w:spacing w:after="0" w:line="240" w:lineRule="atLeast"/>
        <w:ind w:left="20" w:right="40" w:firstLine="0"/>
        <w:jc w:val="both"/>
        <w:rPr>
          <w:b/>
          <w:bCs/>
          <w:lang w:val="ru-RU"/>
        </w:rPr>
      </w:pPr>
      <w:r>
        <w:rPr>
          <w:color w:val="auto"/>
          <w:lang w:val="ru-RU"/>
        </w:rPr>
        <w:t xml:space="preserve">    </w:t>
      </w:r>
      <w:r w:rsidR="0060317C" w:rsidRPr="00187692">
        <w:rPr>
          <w:color w:val="auto"/>
          <w:lang w:val="ru-RU"/>
        </w:rPr>
        <w:t>Распределение средств и методов психологической подготовки в решающей степени зависит от психических особенностей спортсменов, задач индивидуальной подготовки, направ</w:t>
      </w:r>
      <w:r w:rsidR="009E4595">
        <w:rPr>
          <w:color w:val="auto"/>
          <w:lang w:val="ru-RU"/>
        </w:rPr>
        <w:t>ленности тренировочных занятий.</w:t>
      </w:r>
      <w:r w:rsidRPr="009E4595">
        <w:rPr>
          <w:b/>
          <w:bCs/>
          <w:lang w:val="ru-RU"/>
        </w:rPr>
        <w:t xml:space="preserve">   </w:t>
      </w:r>
    </w:p>
    <w:p w:rsidR="00C12993" w:rsidRPr="00C12993" w:rsidRDefault="00C12993" w:rsidP="009E459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1299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3.1.5. Самостоятельная работа.</w:t>
      </w:r>
    </w:p>
    <w:p w:rsidR="00C12993" w:rsidRPr="00425DF9" w:rsidRDefault="00C12993" w:rsidP="00D22B9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C129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Задачи самостоятельной работы:</w:t>
      </w:r>
    </w:p>
    <w:p w:rsidR="00C12993" w:rsidRPr="00425DF9" w:rsidRDefault="00C12993" w:rsidP="00D22B95">
      <w:pPr>
        <w:widowControl w:val="0"/>
        <w:tabs>
          <w:tab w:val="left" w:pos="854"/>
        </w:tabs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форми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рование и развитие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спортивных способностей </w:t>
      </w: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>воспитанников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;</w:t>
      </w:r>
    </w:p>
    <w:p w:rsidR="00C12993" w:rsidRPr="00425DF9" w:rsidRDefault="00C12993" w:rsidP="00D22B95">
      <w:pPr>
        <w:widowControl w:val="0"/>
        <w:tabs>
          <w:tab w:val="left" w:pos="2602"/>
        </w:tabs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формирование</w:t>
      </w: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навыков адаптации к жизни в обществе, профессиональной ориентации;</w:t>
      </w:r>
    </w:p>
    <w:p w:rsidR="00C12993" w:rsidRPr="00425DF9" w:rsidRDefault="00C12993" w:rsidP="00D22B95">
      <w:pPr>
        <w:widowControl w:val="0"/>
        <w:tabs>
          <w:tab w:val="left" w:pos="2602"/>
        </w:tabs>
        <w:suppressAutoHyphens/>
        <w:spacing w:after="0" w:line="240" w:lineRule="atLeast"/>
        <w:ind w:right="4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усиление работы по овладению индивидуальной техникой и совершенствованию навыков выполнения технических приемов и их способов.</w:t>
      </w:r>
    </w:p>
    <w:p w:rsidR="00911049" w:rsidRPr="00911049" w:rsidRDefault="00C12993" w:rsidP="00911049">
      <w:pPr>
        <w:widowControl w:val="0"/>
        <w:suppressAutoHyphens/>
        <w:spacing w:after="0" w:line="240" w:lineRule="atLeast"/>
        <w:ind w:left="40" w:right="40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   </w:t>
      </w:r>
      <w:r w:rsidRPr="00D15BB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 самостоятельное обучение предпочтительнее выносить такие предметные области, как теория и методика физической культуры и спорта, физическая подготовка</w:t>
      </w:r>
      <w:r w:rsidRPr="00C1299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,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выполнение индивидуальных заданий, посещение спортивных мероприятий</w:t>
      </w: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различного уровня.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 Данная работа контролируется тренером-преподавателем на основании ведения обучающимися дневника самоконт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роля, аудио- и видеоматериалами</w:t>
      </w:r>
      <w:r w:rsidRPr="00C12993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ru-RU" w:eastAsia="fa-IR" w:bidi="fa-IR"/>
        </w:rPr>
        <w:t xml:space="preserve"> и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 </w:t>
      </w:r>
      <w:r w:rsidRPr="00D15BB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другими способами </w:t>
      </w:r>
      <w:r w:rsidRPr="00C12993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в соответствии с индивидуальным заданием.</w:t>
      </w:r>
    </w:p>
    <w:p w:rsidR="0060317C" w:rsidRPr="00187692" w:rsidRDefault="0060317C" w:rsidP="00312D06">
      <w:pPr>
        <w:pStyle w:val="52"/>
        <w:shd w:val="clear" w:color="auto" w:fill="auto"/>
        <w:spacing w:before="0" w:after="0" w:line="276" w:lineRule="auto"/>
        <w:jc w:val="center"/>
      </w:pPr>
      <w:r w:rsidRPr="00187692">
        <w:t>3.2. Требования техники безопасности</w:t>
      </w:r>
    </w:p>
    <w:p w:rsidR="0060317C" w:rsidRPr="00187692" w:rsidRDefault="00312D06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/>
          <w:sz w:val="26"/>
          <w:szCs w:val="26"/>
          <w:lang w:val="ru-RU"/>
        </w:rPr>
        <w:t>В зависимости от условий и организации занятий, а также условий проведения спортивных соревнований подготовка по виду спорта легкая атлетика осуществляется на основе соблюдения необходимых мер безопасности в целях сохранения здоровья. Учет ознакомления (информирования) спортсменов с техникой безопасности на тренировочных занятиях по избранному виду спорта ведет</w:t>
      </w:r>
      <w:r w:rsidR="003173FA" w:rsidRPr="00187692">
        <w:rPr>
          <w:rFonts w:ascii="Times New Roman" w:hAnsi="Times New Roman"/>
          <w:sz w:val="26"/>
          <w:szCs w:val="26"/>
          <w:lang w:val="ru-RU"/>
        </w:rPr>
        <w:t>ся в журнале учета работы тренировочной</w:t>
      </w:r>
      <w:r w:rsidR="0060317C" w:rsidRPr="00187692">
        <w:rPr>
          <w:rFonts w:ascii="Times New Roman" w:hAnsi="Times New Roman"/>
          <w:sz w:val="26"/>
          <w:szCs w:val="26"/>
          <w:lang w:val="ru-RU"/>
        </w:rPr>
        <w:t xml:space="preserve"> группы. Травмы в легкой атлетике могут возникать при различном сочетании внешних и внутренних факторов. Несомненно, возможны и несчастные случаи, когда травма возникает вследствие трагического стечения обстоятельств и причин, которые трудно предвидеть. Тем не менее, основные факторы, влияющие на возникновение и характер травм, необходимо систематизировать для выработки принципиальных мер безопасности, направленных на их устранение. </w:t>
      </w:r>
    </w:p>
    <w:p w:rsidR="0060317C" w:rsidRPr="00187692" w:rsidRDefault="00312D06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="0060317C" w:rsidRPr="00187692">
        <w:rPr>
          <w:rFonts w:ascii="Times New Roman" w:hAnsi="Times New Roman"/>
          <w:sz w:val="26"/>
          <w:szCs w:val="26"/>
          <w:lang w:val="ru-RU"/>
        </w:rPr>
        <w:t xml:space="preserve">Внешние факторы спортивного травматизма: </w:t>
      </w:r>
    </w:p>
    <w:p w:rsidR="0060317C" w:rsidRPr="00187692" w:rsidRDefault="0060317C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 w:rsidRPr="00187692">
        <w:rPr>
          <w:rFonts w:ascii="Times New Roman" w:hAnsi="Times New Roman"/>
          <w:sz w:val="26"/>
          <w:szCs w:val="26"/>
          <w:lang w:val="ru-RU"/>
        </w:rPr>
        <w:lastRenderedPageBreak/>
        <w:t xml:space="preserve">- неправильная общая организация тренировочного процесса; </w:t>
      </w:r>
    </w:p>
    <w:p w:rsidR="0060317C" w:rsidRPr="00187692" w:rsidRDefault="0060317C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 w:rsidRPr="00187692">
        <w:rPr>
          <w:rFonts w:ascii="Times New Roman" w:hAnsi="Times New Roman"/>
          <w:sz w:val="26"/>
          <w:szCs w:val="26"/>
          <w:lang w:val="ru-RU"/>
        </w:rPr>
        <w:t xml:space="preserve">- методические ошибки тренера-преподавателя при проведении УТЗ; </w:t>
      </w:r>
    </w:p>
    <w:p w:rsidR="0060317C" w:rsidRPr="00187692" w:rsidRDefault="0060317C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 w:rsidRPr="00187692">
        <w:rPr>
          <w:rFonts w:ascii="Times New Roman" w:hAnsi="Times New Roman"/>
          <w:sz w:val="26"/>
          <w:szCs w:val="26"/>
          <w:lang w:val="ru-RU"/>
        </w:rPr>
        <w:t xml:space="preserve">- нарушение спортсменами дисциплины и установленных правил во время проведения тренировочного процесса; </w:t>
      </w:r>
    </w:p>
    <w:p w:rsidR="0060317C" w:rsidRPr="00187692" w:rsidRDefault="0060317C" w:rsidP="00312D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  <w:r w:rsidRPr="00187692">
        <w:rPr>
          <w:rFonts w:ascii="Times New Roman" w:hAnsi="Times New Roman"/>
          <w:sz w:val="26"/>
          <w:szCs w:val="26"/>
          <w:lang w:val="ru-RU"/>
        </w:rPr>
        <w:t xml:space="preserve">- неудовлетворительное состояние мест занятий, оборудования и экипировки спортсменов; </w:t>
      </w:r>
    </w:p>
    <w:p w:rsidR="0060317C" w:rsidRPr="00187692" w:rsidRDefault="0060317C" w:rsidP="00312D06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 w:rsidRPr="00187692">
        <w:rPr>
          <w:lang w:val="ru-RU"/>
        </w:rPr>
        <w:t>- неблагоприятные санитарно-гигиенические условия, неподготовленность мест при проведении тренировочных занятий.</w:t>
      </w:r>
    </w:p>
    <w:p w:rsidR="0060317C" w:rsidRPr="00187692" w:rsidRDefault="00312D06" w:rsidP="00312D06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</w:t>
      </w:r>
      <w:r w:rsidR="0060317C" w:rsidRPr="00187692">
        <w:rPr>
          <w:rStyle w:val="71"/>
        </w:rPr>
        <w:t>Во избежание травматизма при проведении занятий особое внимание уделяется подготовке места проведени</w:t>
      </w:r>
      <w:r w:rsidR="003173FA" w:rsidRPr="00187692">
        <w:rPr>
          <w:rStyle w:val="71"/>
        </w:rPr>
        <w:t>я занятий, и организма обучающихся</w:t>
      </w:r>
      <w:r w:rsidR="0060317C" w:rsidRPr="00187692">
        <w:rPr>
          <w:rStyle w:val="71"/>
        </w:rPr>
        <w:t xml:space="preserve"> к выполнению технических действий, требующих высокой координации их исполнения, и дисциплине в группе занимающихся.</w:t>
      </w:r>
    </w:p>
    <w:p w:rsidR="0060317C" w:rsidRPr="00187692" w:rsidRDefault="00312D06" w:rsidP="00312D06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</w:t>
      </w:r>
      <w:proofErr w:type="gramStart"/>
      <w:r w:rsidR="0060317C" w:rsidRPr="00187692">
        <w:rPr>
          <w:rStyle w:val="71"/>
        </w:rPr>
        <w:t>Вся ответственность за безопасность занимающихся в залах возлагается на тренеров-преподавателей, непосредственно проводящих занятия с группой.</w:t>
      </w:r>
      <w:proofErr w:type="gramEnd"/>
    </w:p>
    <w:p w:rsidR="0060317C" w:rsidRPr="00187692" w:rsidRDefault="00312D06" w:rsidP="00312D06">
      <w:pPr>
        <w:pStyle w:val="91"/>
        <w:shd w:val="clear" w:color="auto" w:fill="auto"/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</w:t>
      </w:r>
      <w:r w:rsidR="0060317C" w:rsidRPr="00187692">
        <w:rPr>
          <w:rStyle w:val="71"/>
        </w:rPr>
        <w:t xml:space="preserve">На первом занятии необходимо ознакомить </w:t>
      </w:r>
      <w:r>
        <w:rPr>
          <w:rStyle w:val="71"/>
        </w:rPr>
        <w:t>об</w:t>
      </w:r>
      <w:r w:rsidR="0060317C" w:rsidRPr="00187692">
        <w:rPr>
          <w:rStyle w:val="71"/>
        </w:rPr>
        <w:t>уча</w:t>
      </w:r>
      <w:r>
        <w:rPr>
          <w:rStyle w:val="71"/>
        </w:rPr>
        <w:t>ю</w:t>
      </w:r>
      <w:r w:rsidR="0060317C" w:rsidRPr="00187692">
        <w:rPr>
          <w:rStyle w:val="71"/>
        </w:rPr>
        <w:t>щихся с правилами безопасности при проведении занятий по легкой атлетике.</w:t>
      </w:r>
    </w:p>
    <w:p w:rsidR="0060317C" w:rsidRPr="00D22B95" w:rsidRDefault="00312D06" w:rsidP="00312D06">
      <w:pPr>
        <w:pStyle w:val="91"/>
        <w:shd w:val="clear" w:color="auto" w:fill="auto"/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</w:t>
      </w:r>
      <w:r w:rsidR="0060317C" w:rsidRPr="00187692">
        <w:rPr>
          <w:rStyle w:val="71"/>
        </w:rPr>
        <w:t>Тренер</w:t>
      </w:r>
      <w:r>
        <w:rPr>
          <w:rStyle w:val="71"/>
        </w:rPr>
        <w:t>-преподаватель</w:t>
      </w:r>
      <w:r w:rsidR="0060317C" w:rsidRPr="00187692">
        <w:rPr>
          <w:rStyle w:val="71"/>
        </w:rPr>
        <w:t xml:space="preserve"> обязан:</w:t>
      </w:r>
    </w:p>
    <w:p w:rsidR="0060317C" w:rsidRPr="00187692" w:rsidRDefault="00312D06" w:rsidP="00D22B95">
      <w:pPr>
        <w:pStyle w:val="91"/>
        <w:shd w:val="clear" w:color="auto" w:fill="auto"/>
        <w:tabs>
          <w:tab w:val="left" w:pos="0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</w:t>
      </w:r>
      <w:r w:rsidR="00D22B95">
        <w:rPr>
          <w:rStyle w:val="71"/>
        </w:rPr>
        <w:t xml:space="preserve">- </w:t>
      </w:r>
      <w:r w:rsidR="0060317C" w:rsidRPr="00187692">
        <w:rPr>
          <w:rStyle w:val="71"/>
        </w:rPr>
        <w:t>производить</w:t>
      </w:r>
      <w:r w:rsidR="003173FA" w:rsidRPr="00187692">
        <w:rPr>
          <w:rStyle w:val="71"/>
        </w:rPr>
        <w:t xml:space="preserve"> построение и перекличку </w:t>
      </w:r>
      <w:r w:rsidR="0060317C" w:rsidRPr="00187692">
        <w:rPr>
          <w:rStyle w:val="71"/>
        </w:rPr>
        <w:t>перед занятиями с посл</w:t>
      </w:r>
      <w:r>
        <w:rPr>
          <w:rStyle w:val="71"/>
        </w:rPr>
        <w:t>едующей регистрацией в журнале;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rStyle w:val="71"/>
        </w:rPr>
      </w:pPr>
      <w:r>
        <w:rPr>
          <w:rStyle w:val="71"/>
        </w:rPr>
        <w:t xml:space="preserve">      - </w:t>
      </w:r>
      <w:r w:rsidR="0060317C" w:rsidRPr="00187692">
        <w:rPr>
          <w:rStyle w:val="71"/>
        </w:rPr>
        <w:t xml:space="preserve">не допускать увеличения числа </w:t>
      </w:r>
      <w:proofErr w:type="gramStart"/>
      <w:r w:rsidR="0060317C" w:rsidRPr="00187692">
        <w:rPr>
          <w:rStyle w:val="71"/>
        </w:rPr>
        <w:t>обучающихся</w:t>
      </w:r>
      <w:proofErr w:type="gramEnd"/>
      <w:r w:rsidR="0060317C" w:rsidRPr="00187692">
        <w:rPr>
          <w:rStyle w:val="71"/>
        </w:rPr>
        <w:t xml:space="preserve"> в каждой группе сверх установленной нормы;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- </w:t>
      </w:r>
      <w:r w:rsidR="0060317C" w:rsidRPr="00187692">
        <w:rPr>
          <w:spacing w:val="-1"/>
          <w:lang w:val="ru-RU"/>
        </w:rPr>
        <w:t xml:space="preserve">с первых же занятий необходимо </w:t>
      </w:r>
      <w:proofErr w:type="gramStart"/>
      <w:r w:rsidR="0060317C" w:rsidRPr="00187692">
        <w:rPr>
          <w:spacing w:val="-1"/>
          <w:lang w:val="ru-RU"/>
        </w:rPr>
        <w:t>приучать занимающихся выполнять</w:t>
      </w:r>
      <w:proofErr w:type="gramEnd"/>
      <w:r w:rsidR="0060317C" w:rsidRPr="00187692">
        <w:rPr>
          <w:spacing w:val="-1"/>
          <w:lang w:val="ru-RU"/>
        </w:rPr>
        <w:t xml:space="preserve"> упражнения только по команде тренера;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- </w:t>
      </w:r>
      <w:r w:rsidR="0060317C" w:rsidRPr="00187692">
        <w:rPr>
          <w:spacing w:val="-2"/>
          <w:lang w:val="ru-RU"/>
        </w:rPr>
        <w:t>следить за состоянием и подготовкой мест занятий и оборудования и инвентаря, за</w:t>
      </w:r>
      <w:r w:rsidR="0060317C" w:rsidRPr="00187692">
        <w:rPr>
          <w:lang w:val="ru-RU"/>
        </w:rPr>
        <w:t xml:space="preserve"> одеждой и обувью занимающихся;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lang w:val="ru-RU"/>
        </w:rPr>
        <w:t xml:space="preserve">      - </w:t>
      </w:r>
      <w:r w:rsidR="0060317C" w:rsidRPr="00187692">
        <w:rPr>
          <w:lang w:val="ru-RU"/>
        </w:rPr>
        <w:t xml:space="preserve">при проведении занятий по прыжкам ямы должны быть тщательно подготовлены </w:t>
      </w:r>
      <w:r w:rsidR="0060317C" w:rsidRPr="00187692">
        <w:rPr>
          <w:spacing w:val="-5"/>
          <w:lang w:val="ru-RU"/>
        </w:rPr>
        <w:t>(наполнены песком, взрыхлены)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lang w:val="ru-RU"/>
        </w:rPr>
        <w:t xml:space="preserve">      - </w:t>
      </w:r>
      <w:r w:rsidR="0060317C" w:rsidRPr="00187692">
        <w:rPr>
          <w:lang w:val="ru-RU"/>
        </w:rPr>
        <w:t xml:space="preserve">учитывать условия погоды, температуру воздуха, состояние грунта, не допускать </w:t>
      </w:r>
      <w:r w:rsidR="0060317C" w:rsidRPr="00187692">
        <w:rPr>
          <w:spacing w:val="-1"/>
          <w:lang w:val="ru-RU"/>
        </w:rPr>
        <w:t xml:space="preserve">переохлаждения и перегревания </w:t>
      </w:r>
      <w:proofErr w:type="gramStart"/>
      <w:r w:rsidR="0060317C" w:rsidRPr="00187692">
        <w:rPr>
          <w:spacing w:val="-1"/>
          <w:lang w:val="ru-RU"/>
        </w:rPr>
        <w:t>обучающихся</w:t>
      </w:r>
      <w:proofErr w:type="gramEnd"/>
      <w:r w:rsidR="0060317C" w:rsidRPr="00187692">
        <w:rPr>
          <w:spacing w:val="-1"/>
          <w:lang w:val="ru-RU"/>
        </w:rPr>
        <w:t>;</w:t>
      </w:r>
    </w:p>
    <w:p w:rsidR="0060317C" w:rsidRPr="00187692" w:rsidRDefault="00D22B95" w:rsidP="00D22B95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rStyle w:val="71"/>
        </w:rPr>
      </w:pPr>
      <w:r>
        <w:rPr>
          <w:spacing w:val="-2"/>
          <w:lang w:val="ru-RU"/>
        </w:rPr>
        <w:t xml:space="preserve">     - </w:t>
      </w:r>
      <w:r w:rsidR="0060317C" w:rsidRPr="00D22B95">
        <w:rPr>
          <w:spacing w:val="-2"/>
          <w:lang w:val="ru-RU"/>
        </w:rPr>
        <w:t>учитывать</w:t>
      </w:r>
      <w:r w:rsidR="008E6CC2">
        <w:rPr>
          <w:spacing w:val="-2"/>
          <w:lang w:val="ru-RU"/>
        </w:rPr>
        <w:t xml:space="preserve"> </w:t>
      </w:r>
      <w:r w:rsidR="0060317C" w:rsidRPr="00D22B95">
        <w:rPr>
          <w:spacing w:val="-2"/>
          <w:lang w:val="ru-RU"/>
        </w:rPr>
        <w:t>индивид</w:t>
      </w:r>
      <w:r w:rsidR="00C840FB" w:rsidRPr="00D22B95">
        <w:rPr>
          <w:spacing w:val="-2"/>
          <w:lang w:val="ru-RU"/>
        </w:rPr>
        <w:t>уальные</w:t>
      </w:r>
      <w:r w:rsidR="008E6CC2">
        <w:rPr>
          <w:spacing w:val="-2"/>
          <w:lang w:val="ru-RU"/>
        </w:rPr>
        <w:t xml:space="preserve"> </w:t>
      </w:r>
      <w:r w:rsidR="00C840FB" w:rsidRPr="00D22B95">
        <w:rPr>
          <w:spacing w:val="-2"/>
          <w:lang w:val="ru-RU"/>
        </w:rPr>
        <w:t>особенности</w:t>
      </w:r>
      <w:r w:rsidR="008E6CC2">
        <w:rPr>
          <w:spacing w:val="-2"/>
          <w:lang w:val="ru-RU"/>
        </w:rPr>
        <w:t xml:space="preserve"> </w:t>
      </w:r>
      <w:proofErr w:type="gramStart"/>
      <w:r w:rsidR="00C840FB" w:rsidRPr="00D22B95">
        <w:rPr>
          <w:spacing w:val="-2"/>
          <w:lang w:val="ru-RU"/>
        </w:rPr>
        <w:t>обучающихся</w:t>
      </w:r>
      <w:proofErr w:type="gramEnd"/>
      <w:r w:rsidR="00C840FB" w:rsidRPr="00187692">
        <w:rPr>
          <w:spacing w:val="-2"/>
          <w:lang w:val="ru-RU"/>
        </w:rPr>
        <w:t>;</w:t>
      </w:r>
    </w:p>
    <w:p w:rsidR="0060317C" w:rsidRPr="00911049" w:rsidRDefault="00D22B95" w:rsidP="00911049">
      <w:pPr>
        <w:pStyle w:val="91"/>
        <w:shd w:val="clear" w:color="auto" w:fill="auto"/>
        <w:tabs>
          <w:tab w:val="left" w:pos="1423"/>
        </w:tabs>
        <w:spacing w:after="0" w:line="240" w:lineRule="atLeast"/>
        <w:ind w:right="20" w:firstLine="0"/>
        <w:jc w:val="both"/>
        <w:rPr>
          <w:shd w:val="clear" w:color="auto" w:fill="FFFFFF"/>
          <w:lang w:val="ru-RU"/>
        </w:rPr>
      </w:pPr>
      <w:r>
        <w:rPr>
          <w:rStyle w:val="71"/>
        </w:rPr>
        <w:t xml:space="preserve">     - </w:t>
      </w:r>
      <w:r w:rsidR="0060317C" w:rsidRPr="00187692">
        <w:rPr>
          <w:rStyle w:val="71"/>
        </w:rPr>
        <w:t>подавать д</w:t>
      </w:r>
      <w:r w:rsidR="00C840FB" w:rsidRPr="00187692">
        <w:rPr>
          <w:rStyle w:val="71"/>
        </w:rPr>
        <w:t xml:space="preserve">окладную записку в </w:t>
      </w:r>
      <w:r w:rsidR="0060317C" w:rsidRPr="00187692">
        <w:rPr>
          <w:rStyle w:val="71"/>
        </w:rPr>
        <w:t xml:space="preserve"> Уч</w:t>
      </w:r>
      <w:r w:rsidR="00C840FB" w:rsidRPr="00187692">
        <w:rPr>
          <w:rStyle w:val="71"/>
        </w:rPr>
        <w:t>реждение</w:t>
      </w:r>
      <w:r w:rsidR="0060317C" w:rsidRPr="00187692">
        <w:rPr>
          <w:rStyle w:val="71"/>
        </w:rPr>
        <w:t xml:space="preserve"> о происшествиях всякого рода</w:t>
      </w:r>
      <w:r w:rsidR="00911049">
        <w:rPr>
          <w:rStyle w:val="71"/>
        </w:rPr>
        <w:t>, травмах и несчастных случаях;</w:t>
      </w:r>
    </w:p>
    <w:p w:rsidR="00911049" w:rsidRDefault="00911049" w:rsidP="00911049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3.3.</w:t>
      </w:r>
      <w:r w:rsidR="0060317C" w:rsidRPr="00911049">
        <w:rPr>
          <w:rFonts w:ascii="Times New Roman" w:hAnsi="Times New Roman" w:cs="Times New Roman"/>
          <w:b/>
          <w:sz w:val="26"/>
          <w:szCs w:val="26"/>
          <w:lang w:val="ru-RU"/>
        </w:rPr>
        <w:t>Организационно-методические рекомендации к построению этапов многолетней подготовки</w:t>
      </w:r>
      <w:r w:rsidR="00C840FB" w:rsidRPr="0091104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312D06" w:rsidRPr="00911049" w:rsidRDefault="00911049" w:rsidP="00911049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Весь учебный материал, предусмотренный программой, распределяется по годам </w:t>
      </w:r>
      <w:r w:rsidR="0060317C" w:rsidRPr="00187692">
        <w:rPr>
          <w:rFonts w:ascii="Times New Roman" w:hAnsi="Times New Roman" w:cs="Times New Roman"/>
          <w:sz w:val="26"/>
          <w:szCs w:val="26"/>
          <w:lang w:val="ru-RU"/>
        </w:rPr>
        <w:t xml:space="preserve">обучения в определенной последовательности в соответствии с возрастом </w:t>
      </w:r>
      <w:proofErr w:type="gramStart"/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>занимающихся</w:t>
      </w:r>
      <w:proofErr w:type="gramEnd"/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и избранной спортивной специализацией. </w:t>
      </w:r>
    </w:p>
    <w:p w:rsidR="00312D06" w:rsidRDefault="00312D06" w:rsidP="00911049">
      <w:pPr>
        <w:shd w:val="clear" w:color="auto" w:fill="FFFFFF"/>
        <w:spacing w:after="0" w:line="240" w:lineRule="atLeast"/>
        <w:ind w:right="518"/>
        <w:jc w:val="both"/>
        <w:rPr>
          <w:rFonts w:ascii="Times New Roman" w:hAnsi="Times New Roman" w:cs="Times New Roman"/>
          <w:spacing w:val="-1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   </w:t>
      </w:r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>В группа</w:t>
      </w:r>
      <w:r w:rsidR="004470D6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х начальной подготовки и </w:t>
      </w:r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>тренировочных группах 1,</w:t>
      </w:r>
      <w:r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2</w:t>
      </w:r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годов обучения ведется общая многоборная подготовка (бег, пр</w:t>
      </w:r>
      <w:r w:rsidR="00C840FB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ыжки). Учебный материал в </w:t>
      </w:r>
      <w:r w:rsidR="0060317C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>тренировочных группах 3-5 годов обучения распреде</w:t>
      </w:r>
      <w:r w:rsidR="00C840FB" w:rsidRPr="00187692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ляется по специализации. </w:t>
      </w:r>
    </w:p>
    <w:p w:rsidR="005525B2" w:rsidRPr="005525B2" w:rsidRDefault="00312D06" w:rsidP="005525B2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ru-RU" w:eastAsia="fa-IR" w:bidi="fa-IR"/>
        </w:rPr>
      </w:pPr>
      <w:r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 </w:t>
      </w:r>
      <w:r w:rsidR="005525B2" w:rsidRPr="005525B2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ru-RU" w:eastAsia="fa-IR" w:bidi="fa-IR"/>
        </w:rPr>
        <w:t xml:space="preserve">  </w:t>
      </w:r>
      <w:r w:rsidR="005525B2" w:rsidRPr="005525B2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Этап начальной подготовки</w:t>
      </w:r>
      <w:r w:rsidR="005525B2" w:rsidRPr="005525B2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ru-RU" w:eastAsia="fa-IR" w:bidi="fa-IR"/>
        </w:rPr>
        <w:t xml:space="preserve"> (НП)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Основные задачи этапа: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укрепление здоровья и всестороннее физическое развитие </w:t>
      </w:r>
      <w:proofErr w:type="gramStart"/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обучающихся</w:t>
      </w:r>
      <w:proofErr w:type="gramEnd"/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постепенный переход к целенаправленной подготовке в избранном виде спорта;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изучение основ техники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и тактики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атлетики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отбор перспективных юных спортсменов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для дальнейших занятий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атлетикой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привитие стойкого интереса к занятиям спортом;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воспитание черт спортивного характера.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lastRenderedPageBreak/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Основные средства: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подвижные игры и игровые упражнения;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общеразвивающие упражнения;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всевозможные прыжки и прыжковые упражнения;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метание (легкоатлетических снарядов, набивных, теннисных мячей и др.);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скоростно-силовые упражнения (отдельные и в виде комплексов);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гимнастические упражнения для силовой и скоростно-силовой подготовки;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упражнения для развития общей выносливости. </w:t>
      </w:r>
    </w:p>
    <w:p w:rsidR="005525B2" w:rsidRPr="00E86A7A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Основные методы выполнения упражнений: игровой, повторный, равномерный, круговой, контрольный, соревновательный. </w:t>
      </w:r>
    </w:p>
    <w:p w:rsidR="005525B2" w:rsidRPr="005525B2" w:rsidRDefault="005525B2" w:rsidP="005525B2">
      <w:pPr>
        <w:pStyle w:val="ab"/>
        <w:tabs>
          <w:tab w:val="left" w:pos="6920"/>
        </w:tabs>
        <w:spacing w:line="240" w:lineRule="atLeast"/>
        <w:rPr>
          <w:sz w:val="26"/>
          <w:szCs w:val="26"/>
          <w:u w:val="single"/>
          <w:lang w:val="ru-RU"/>
        </w:rPr>
      </w:pPr>
      <w:r>
        <w:rPr>
          <w:b/>
          <w:sz w:val="26"/>
          <w:szCs w:val="26"/>
          <w:lang w:val="ru-RU"/>
        </w:rPr>
        <w:t xml:space="preserve">    </w:t>
      </w:r>
      <w:r w:rsidRPr="005525B2">
        <w:rPr>
          <w:sz w:val="26"/>
          <w:szCs w:val="26"/>
          <w:u w:val="single"/>
          <w:lang w:val="ru-RU"/>
        </w:rPr>
        <w:t>Начальная подготовка 1-3  года обучения.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Осуществляя планирование и подбор средств, для каждого тренировочного занятия необходимо исходить из конкретных задач определенного этапа многолетней подготовки и определенного периода годичного цикла.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 xml:space="preserve">На этапе </w:t>
      </w:r>
      <w:r w:rsidRPr="008E6CC2">
        <w:rPr>
          <w:bCs/>
          <w:sz w:val="26"/>
          <w:szCs w:val="26"/>
          <w:lang w:val="ru-RU"/>
        </w:rPr>
        <w:t>начальной подготовки</w:t>
      </w:r>
      <w:r w:rsidRPr="00187692">
        <w:rPr>
          <w:sz w:val="26"/>
          <w:szCs w:val="26"/>
          <w:lang w:val="ru-RU"/>
        </w:rPr>
        <w:t xml:space="preserve"> главной практической задачей является формирование стойкого интереса к занятиям легкой атлетикой и укрепления здоровья </w:t>
      </w:r>
      <w:proofErr w:type="gramStart"/>
      <w:r>
        <w:rPr>
          <w:sz w:val="26"/>
          <w:szCs w:val="26"/>
          <w:lang w:val="ru-RU"/>
        </w:rPr>
        <w:t>об</w:t>
      </w:r>
      <w:r w:rsidRPr="00187692">
        <w:rPr>
          <w:sz w:val="26"/>
          <w:szCs w:val="26"/>
          <w:lang w:val="ru-RU"/>
        </w:rPr>
        <w:t>уча</w:t>
      </w:r>
      <w:r>
        <w:rPr>
          <w:sz w:val="26"/>
          <w:szCs w:val="26"/>
          <w:lang w:val="ru-RU"/>
        </w:rPr>
        <w:t>ю</w:t>
      </w:r>
      <w:r w:rsidRPr="00187692">
        <w:rPr>
          <w:sz w:val="26"/>
          <w:szCs w:val="26"/>
          <w:lang w:val="ru-RU"/>
        </w:rPr>
        <w:t>щихся</w:t>
      </w:r>
      <w:proofErr w:type="gramEnd"/>
      <w:r w:rsidRPr="00187692">
        <w:rPr>
          <w:sz w:val="26"/>
          <w:szCs w:val="26"/>
          <w:lang w:val="ru-RU"/>
        </w:rPr>
        <w:t>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Значительный отсев из группы начальной подготовки часто связан с монотонностью и однообразием занятий. Поэтому на данном этапе необходимо включать в занятия упражнения для повышения эмоциональности. Подвижные игры, эстафетный бег, спортивные игры, гимнастические и акробатические упражнения должны занимать 40% общего объёма тренировки по времени, что одновременно решает и задачи ОФП. Кроме того, следует выделять и целиком игровые дни в зале или на стадионе.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Большое внимание на этапе начальной подготовки должно отводиться бегу, который является основой остальных легкоатлетических видов. Обучение свободным, широким беговым шагам на контролируемых скоростях позволяет в дальнейшем быстрее овладеть ритмом прыжком и метаний, повышает выносливость, скорость и силу нижних конечностей.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При решении задач обучения техники видов легкой атлетики основное внимание уделяется созданию хорошей двигательной школы, где главное не отработка индивидуальных деталей, а овладение основой движения. При этом обучение должно быть всегда без изменений индивидуализации.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Важной составляющей на этапе начальной подготовки является воспитание способности переносить значительные физические и психические нагрузки, что достигается специально подобранными комплексами круговой тренировки, системой соревнований и контрольных испытаний.  Объёмная, невысокой интенсивности тренировка способствует развитию выносливости и повышению физической работоспособности. С этой целью используются кроссы, марш-броски, спортивные игры,  пробеги по шоссе, серийное выполнение прыжковых, бросковых и скоростно-силовых упражнений.</w:t>
      </w:r>
    </w:p>
    <w:p w:rsidR="005525B2" w:rsidRPr="00911049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u w:val="single"/>
          <w:lang w:val="ru-RU"/>
        </w:rPr>
      </w:pPr>
      <w:r w:rsidRPr="00911049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u w:val="single"/>
          <w:lang w:val="ru-RU"/>
        </w:rPr>
        <w:t xml:space="preserve"> </w:t>
      </w:r>
      <w:r w:rsidRPr="00911049">
        <w:rPr>
          <w:sz w:val="26"/>
          <w:szCs w:val="26"/>
          <w:u w:val="single"/>
          <w:lang w:val="ru-RU"/>
        </w:rPr>
        <w:t>Рекомендуемая схема направленности тренировочных занятий в группах НП 1 года обучения.</w:t>
      </w:r>
    </w:p>
    <w:p w:rsidR="005525B2" w:rsidRPr="00187692" w:rsidRDefault="005525B2" w:rsidP="005525B2">
      <w:pPr>
        <w:pStyle w:val="ab"/>
        <w:numPr>
          <w:ilvl w:val="0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Развитие быстроты, координации движений и гибкости.</w:t>
      </w:r>
    </w:p>
    <w:p w:rsidR="005525B2" w:rsidRPr="00187692" w:rsidRDefault="005525B2" w:rsidP="005525B2">
      <w:pPr>
        <w:pStyle w:val="ab"/>
        <w:numPr>
          <w:ilvl w:val="0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скоростно-силовая подготовка.</w:t>
      </w:r>
    </w:p>
    <w:p w:rsidR="005525B2" w:rsidRPr="00187692" w:rsidRDefault="005525B2" w:rsidP="005525B2">
      <w:pPr>
        <w:pStyle w:val="ab"/>
        <w:numPr>
          <w:ilvl w:val="0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развитие общей выносливости.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В период подготовки к соревнованиям в заключительной тренировке недели задача развития общей выносливости заменяется развитием быстроты.</w:t>
      </w:r>
    </w:p>
    <w:p w:rsidR="005525B2" w:rsidRPr="00911049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u w:val="single"/>
          <w:lang w:val="ru-RU"/>
        </w:rPr>
      </w:pPr>
      <w:r>
        <w:rPr>
          <w:b/>
          <w:sz w:val="26"/>
          <w:szCs w:val="26"/>
          <w:lang w:val="ru-RU"/>
        </w:rPr>
        <w:lastRenderedPageBreak/>
        <w:t xml:space="preserve">    </w:t>
      </w:r>
      <w:r w:rsidRPr="00911049">
        <w:rPr>
          <w:sz w:val="26"/>
          <w:szCs w:val="26"/>
          <w:u w:val="single"/>
          <w:lang w:val="ru-RU"/>
        </w:rPr>
        <w:t>Рекомендуемая схема направленности тренировочных занятий в группах НП 2, 3 года обучения.</w:t>
      </w:r>
    </w:p>
    <w:p w:rsidR="005525B2" w:rsidRPr="00911049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911049">
        <w:rPr>
          <w:sz w:val="26"/>
          <w:szCs w:val="26"/>
          <w:lang w:val="ru-RU"/>
        </w:rPr>
        <w:t>Подготовительный</w:t>
      </w:r>
      <w:r w:rsidRPr="00187692">
        <w:rPr>
          <w:sz w:val="26"/>
          <w:szCs w:val="26"/>
          <w:lang w:val="ru-RU"/>
        </w:rPr>
        <w:t xml:space="preserve"> </w:t>
      </w:r>
      <w:r w:rsidRPr="00911049">
        <w:rPr>
          <w:sz w:val="26"/>
          <w:szCs w:val="26"/>
          <w:lang w:val="ru-RU"/>
        </w:rPr>
        <w:t>период:</w:t>
      </w:r>
    </w:p>
    <w:p w:rsidR="005525B2" w:rsidRPr="00187692" w:rsidRDefault="005525B2" w:rsidP="005525B2">
      <w:pPr>
        <w:pStyle w:val="ab"/>
        <w:numPr>
          <w:ilvl w:val="0"/>
          <w:numId w:val="13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развитие быстроты.</w:t>
      </w:r>
    </w:p>
    <w:p w:rsidR="005525B2" w:rsidRPr="00187692" w:rsidRDefault="005525B2" w:rsidP="005525B2">
      <w:pPr>
        <w:pStyle w:val="ab"/>
        <w:numPr>
          <w:ilvl w:val="0"/>
          <w:numId w:val="13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Развитие  координации движений, ловкости  и гибкости.</w:t>
      </w:r>
    </w:p>
    <w:p w:rsidR="005525B2" w:rsidRPr="00187692" w:rsidRDefault="005525B2" w:rsidP="005525B2">
      <w:pPr>
        <w:pStyle w:val="ab"/>
        <w:numPr>
          <w:ilvl w:val="0"/>
          <w:numId w:val="13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скоростно-силовая подготовка.</w:t>
      </w:r>
    </w:p>
    <w:p w:rsidR="005525B2" w:rsidRPr="00187692" w:rsidRDefault="005525B2" w:rsidP="005525B2">
      <w:pPr>
        <w:pStyle w:val="ab"/>
        <w:numPr>
          <w:ilvl w:val="0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Развитие общей выносливости, скоростно-силовая подготовка.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ind w:left="360"/>
        <w:jc w:val="both"/>
        <w:rPr>
          <w:sz w:val="26"/>
          <w:szCs w:val="26"/>
        </w:rPr>
      </w:pPr>
      <w:r w:rsidRPr="00187692">
        <w:rPr>
          <w:sz w:val="26"/>
          <w:szCs w:val="26"/>
        </w:rPr>
        <w:t>Соревновательный</w:t>
      </w:r>
      <w:r w:rsidRPr="00187692">
        <w:rPr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</w:rPr>
        <w:t>период:</w:t>
      </w:r>
    </w:p>
    <w:p w:rsidR="005525B2" w:rsidRPr="00187692" w:rsidRDefault="005525B2" w:rsidP="005525B2">
      <w:pPr>
        <w:pStyle w:val="ab"/>
        <w:numPr>
          <w:ilvl w:val="0"/>
          <w:numId w:val="14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развитие быстроты.</w:t>
      </w:r>
    </w:p>
    <w:p w:rsidR="005525B2" w:rsidRPr="00187692" w:rsidRDefault="005525B2" w:rsidP="005525B2">
      <w:pPr>
        <w:pStyle w:val="ab"/>
        <w:numPr>
          <w:ilvl w:val="0"/>
          <w:numId w:val="14"/>
        </w:numPr>
        <w:tabs>
          <w:tab w:val="left" w:pos="6920"/>
        </w:tabs>
        <w:spacing w:line="240" w:lineRule="atLeast"/>
        <w:jc w:val="both"/>
        <w:rPr>
          <w:sz w:val="26"/>
          <w:szCs w:val="26"/>
        </w:rPr>
      </w:pPr>
      <w:r w:rsidRPr="00187692">
        <w:rPr>
          <w:sz w:val="26"/>
          <w:szCs w:val="26"/>
        </w:rPr>
        <w:t>Скоростно-силовая</w:t>
      </w:r>
      <w:r w:rsidRPr="00187692">
        <w:rPr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</w:rPr>
        <w:t>подготовка</w:t>
      </w:r>
      <w:r w:rsidRPr="00187692">
        <w:rPr>
          <w:sz w:val="26"/>
          <w:szCs w:val="26"/>
          <w:lang w:val="ru-RU"/>
        </w:rPr>
        <w:t>.</w:t>
      </w:r>
    </w:p>
    <w:p w:rsidR="005525B2" w:rsidRPr="00187692" w:rsidRDefault="005525B2" w:rsidP="005525B2">
      <w:pPr>
        <w:pStyle w:val="ab"/>
        <w:numPr>
          <w:ilvl w:val="0"/>
          <w:numId w:val="14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Обучение основам техники, скоростно-силовая подготовка.</w:t>
      </w:r>
    </w:p>
    <w:p w:rsidR="005525B2" w:rsidRPr="00E86A7A" w:rsidRDefault="005525B2" w:rsidP="00E86A7A">
      <w:pPr>
        <w:pStyle w:val="ab"/>
        <w:numPr>
          <w:ilvl w:val="0"/>
          <w:numId w:val="14"/>
        </w:numPr>
        <w:tabs>
          <w:tab w:val="left" w:pos="6920"/>
        </w:tabs>
        <w:spacing w:line="240" w:lineRule="atLeast"/>
        <w:jc w:val="both"/>
        <w:rPr>
          <w:sz w:val="26"/>
          <w:szCs w:val="26"/>
        </w:rPr>
      </w:pPr>
      <w:r w:rsidRPr="00187692">
        <w:rPr>
          <w:sz w:val="26"/>
          <w:szCs w:val="26"/>
        </w:rPr>
        <w:t>Развитие</w:t>
      </w:r>
      <w:r w:rsidRPr="00187692">
        <w:rPr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</w:rPr>
        <w:t>координации</w:t>
      </w:r>
      <w:r w:rsidRPr="00187692">
        <w:rPr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</w:rPr>
        <w:t>движений.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На этапе НП нецелесообразно учитывать периоды тренировки (подготовительный, соревновательный и т.д.), так как сам этап начальной подготовки является своеобразным подготовительным периодом в общей цепи многолетней подготовки спортсмена.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ru-RU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Методика контроля.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Контроль на этапе НП используется для оценки степени достижения цели и решения поставленных задач. Он должен быть комплексным, проводиться регулярно и своевременно, основываться на объективных и количественных критериях, контроль эффективности технической подготовки осуществляется тренером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-преподавателем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Контроль за эффективностью физической подготовки проверяется с помощью специальных контрольно-переводных нормативов по годам обучения, которые представлены тестами, характеризующими уровень развития физических качеств. При планировании контрольных испытаний по физической и специальной физической подготовке рекомендуется следующий порядок: в первый день – испытания на скорость, во второй – на силу и выносливость.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5525B2">
        <w:rPr>
          <w:sz w:val="26"/>
          <w:szCs w:val="26"/>
          <w:u w:val="single"/>
          <w:lang w:val="ru-RU"/>
        </w:rPr>
        <w:t>Тренировочный этап</w:t>
      </w:r>
      <w:r>
        <w:rPr>
          <w:b/>
          <w:i/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  <w:lang w:val="ru-RU"/>
        </w:rPr>
        <w:t>- этап многоборной подготовки, цель которого заключается в разносторонней подготовке спортсменов в группе видов легкой атлетике и их дальнейший отбор для специализации в отдельных видах.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>
        <w:rPr>
          <w:sz w:val="26"/>
          <w:szCs w:val="26"/>
          <w:lang w:val="ru-RU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Основная цел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ь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: углубленное овладение технико-тактическим арсеналом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атлетики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Основные задачи: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укрепление здоровья и всестороннее физическое развитие подростков;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улучшение скоростно-силовой подготовки спортсменов с учетом формирования основных навыков;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создание устойчив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ого интереса к занятиям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атлетикой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обучение и совершенствование техни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ки и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тактик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атлетики,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постепенное подведение спортсмена к более высокому уровню тренировочных нагрузок;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приобретение соревновательного опыта.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Основные средства тренировки: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общеразвивающие упражнения;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комплексы специально подготовительных упражнений;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всевозможные прыжки и прыжковые упражнения;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комплексы специальных упражнений из арсенала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легкой атлетики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-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подвижные и спортивные игры.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Методы выполнения упражнений: повторный, переменный, повторно-переменный, круговой, игровой, контрольный, соревновательный. 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>На этом этапе, исключив форсирование в тренировочном процессе и развивая интерес у ю</w:t>
      </w:r>
      <w:r>
        <w:rPr>
          <w:sz w:val="26"/>
          <w:szCs w:val="26"/>
          <w:lang w:val="ru-RU"/>
        </w:rPr>
        <w:t>ных спортсменов к специализации,</w:t>
      </w:r>
      <w:r w:rsidRPr="00187692">
        <w:rPr>
          <w:sz w:val="26"/>
          <w:szCs w:val="26"/>
          <w:lang w:val="ru-RU"/>
        </w:rPr>
        <w:t xml:space="preserve"> происходит переориентация целевой установки </w:t>
      </w:r>
      <w:r w:rsidRPr="00187692">
        <w:rPr>
          <w:sz w:val="26"/>
          <w:szCs w:val="26"/>
          <w:lang w:val="ru-RU"/>
        </w:rPr>
        <w:lastRenderedPageBreak/>
        <w:t xml:space="preserve">занимающихся на достижение </w:t>
      </w:r>
      <w:r>
        <w:rPr>
          <w:sz w:val="26"/>
          <w:szCs w:val="26"/>
          <w:lang w:val="ru-RU"/>
        </w:rPr>
        <w:t>высоких спортивных результатов. Используются р</w:t>
      </w:r>
      <w:r w:rsidRPr="00187692">
        <w:rPr>
          <w:sz w:val="26"/>
          <w:szCs w:val="26"/>
          <w:lang w:val="ru-RU"/>
        </w:rPr>
        <w:t>азнообразные тренировки с применением широкого круга средств, не только легкой атлетики, но и других видов спорта: спортивных игр, акробатики, гимнастики, плавание, и использование на протяжении всех этапов подготовки соревновательно-игрового метода, способствуют созданию хорошей двигательной школы. На этом этапе продолжается работа по воспитанию у юных легкоатлетов естественности и непринужденности всех движений.</w:t>
      </w:r>
    </w:p>
    <w:p w:rsidR="005525B2" w:rsidRPr="00187692" w:rsidRDefault="005525B2" w:rsidP="005525B2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Pr="00187692">
        <w:rPr>
          <w:sz w:val="26"/>
          <w:szCs w:val="26"/>
          <w:lang w:val="ru-RU"/>
        </w:rPr>
        <w:t xml:space="preserve">В тренировочный период </w:t>
      </w:r>
      <w:r>
        <w:rPr>
          <w:sz w:val="26"/>
          <w:szCs w:val="26"/>
          <w:lang w:val="ru-RU"/>
        </w:rPr>
        <w:t xml:space="preserve">целесообразно </w:t>
      </w:r>
      <w:r w:rsidRPr="00187692">
        <w:rPr>
          <w:sz w:val="26"/>
          <w:szCs w:val="26"/>
          <w:lang w:val="ru-RU"/>
        </w:rPr>
        <w:t xml:space="preserve">использовать метод целостного обучения движению, обращать внимание на положение головы, стопы, кисти </w:t>
      </w:r>
      <w:r>
        <w:rPr>
          <w:sz w:val="26"/>
          <w:szCs w:val="26"/>
          <w:lang w:val="ru-RU"/>
        </w:rPr>
        <w:t>– они определяют движение, с</w:t>
      </w:r>
      <w:r w:rsidRPr="00187692">
        <w:rPr>
          <w:sz w:val="26"/>
          <w:szCs w:val="26"/>
          <w:lang w:val="ru-RU"/>
        </w:rPr>
        <w:t>тавить задачи с разными установками и переключениями, что исключает монотонность в обучении.</w:t>
      </w:r>
      <w:r>
        <w:rPr>
          <w:sz w:val="26"/>
          <w:szCs w:val="26"/>
          <w:lang w:val="ru-RU"/>
        </w:rPr>
        <w:t xml:space="preserve"> Увеличивается</w:t>
      </w:r>
      <w:r w:rsidRPr="00187692">
        <w:rPr>
          <w:sz w:val="26"/>
          <w:szCs w:val="26"/>
          <w:lang w:val="ru-RU"/>
        </w:rPr>
        <w:t xml:space="preserve"> объём</w:t>
      </w:r>
      <w:r>
        <w:rPr>
          <w:sz w:val="26"/>
          <w:szCs w:val="26"/>
          <w:lang w:val="ru-RU"/>
        </w:rPr>
        <w:t xml:space="preserve"> специальных упражнений, обращается </w:t>
      </w:r>
      <w:r w:rsidRPr="00187692">
        <w:rPr>
          <w:sz w:val="26"/>
          <w:szCs w:val="26"/>
          <w:lang w:val="ru-RU"/>
        </w:rPr>
        <w:t xml:space="preserve"> внимание на отработку отдельных элементов упражнений. Продолжается дальнейшее развитие физических качеств: быстроты и скоростно-силовых качеств: ловкости, гибкости и координации движений. В беговой подготовке</w:t>
      </w:r>
      <w:r>
        <w:rPr>
          <w:sz w:val="26"/>
          <w:szCs w:val="26"/>
          <w:lang w:val="ru-RU"/>
        </w:rPr>
        <w:t xml:space="preserve"> </w:t>
      </w:r>
      <w:r w:rsidRPr="00187692">
        <w:rPr>
          <w:sz w:val="26"/>
          <w:szCs w:val="26"/>
          <w:lang w:val="ru-RU"/>
        </w:rPr>
        <w:t>- старты из различных и.п., на выбывание, эстафеты, отрезки от 30 до 100 м. Во всех видах по</w:t>
      </w:r>
      <w:r>
        <w:rPr>
          <w:sz w:val="26"/>
          <w:szCs w:val="26"/>
          <w:lang w:val="ru-RU"/>
        </w:rPr>
        <w:t>дготовки используется</w:t>
      </w:r>
      <w:r w:rsidRPr="00187692">
        <w:rPr>
          <w:sz w:val="26"/>
          <w:szCs w:val="26"/>
          <w:lang w:val="ru-RU"/>
        </w:rPr>
        <w:t xml:space="preserve"> большое разнообразие средств от легкой атлетики до сре</w:t>
      </w:r>
      <w:proofErr w:type="gramStart"/>
      <w:r w:rsidRPr="00187692">
        <w:rPr>
          <w:sz w:val="26"/>
          <w:szCs w:val="26"/>
          <w:lang w:val="ru-RU"/>
        </w:rPr>
        <w:t>дств др</w:t>
      </w:r>
      <w:proofErr w:type="gramEnd"/>
      <w:r w:rsidRPr="00187692">
        <w:rPr>
          <w:sz w:val="26"/>
          <w:szCs w:val="26"/>
          <w:lang w:val="ru-RU"/>
        </w:rPr>
        <w:t>угих видов спорта. Повышение силового потенциала начинается в упражнениях с преодолением тяжести средств веса, упражнения в висе, у опоры, акробатические упражнения, упражнения с набивными мячами, упражнения прыжкового характера, прыжк</w:t>
      </w:r>
      <w:r>
        <w:rPr>
          <w:sz w:val="26"/>
          <w:szCs w:val="26"/>
          <w:lang w:val="ru-RU"/>
        </w:rPr>
        <w:t>и с амортизатором. Используются тренажеры</w:t>
      </w:r>
      <w:r w:rsidRPr="00187692">
        <w:rPr>
          <w:sz w:val="26"/>
          <w:szCs w:val="26"/>
          <w:lang w:val="ru-RU"/>
        </w:rPr>
        <w:t>, преимущественно общего типа для развития мышечной системы. Применяется игровой метод.</w:t>
      </w:r>
    </w:p>
    <w:p w:rsidR="00A16A63" w:rsidRPr="005525B2" w:rsidRDefault="00A16A63" w:rsidP="00A16A6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Методика контроля. </w:t>
      </w:r>
    </w:p>
    <w:p w:rsidR="00A16A63" w:rsidRPr="005525B2" w:rsidRDefault="00A16A63" w:rsidP="00A16A6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Как и на всех этапах подготовки, контроль должен быть комплексным. Система контроля на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тренировочном этапе должна быть тесно связана с системой планирования проц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есса подготовки юных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легкоатлетов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Она включает основные виды контроля: текущий,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итоговый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 в условиях соревнований. Определяется эффективность технической, физической, тактической и интегральной подготовленности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 помощью специальных контрольно-переводных нормативов по годам обучения, которые представлены тестами, характеризующими уровень развития физических качеств. </w:t>
      </w:r>
    </w:p>
    <w:p w:rsidR="005525B2" w:rsidRPr="00A16A63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</w:t>
      </w:r>
      <w:r w:rsidRPr="00A16A63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 xml:space="preserve">Участие в соревнованиях. </w:t>
      </w:r>
    </w:p>
    <w:p w:rsidR="005525B2" w:rsidRPr="005525B2" w:rsidRDefault="005525B2" w:rsidP="005525B2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</w:pP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  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противоборства.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 xml:space="preserve"> 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Невозможно достигнуть в будущем высоких стабильных результатов, редко выступая на соревнованиях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ru-RU" w:eastAsia="fa-IR" w:bidi="fa-IR"/>
        </w:rPr>
        <w:t>, поэтому на тренировочном этапе большое внимание уделяется участию обучающихся в соревнованиях различного уровня.</w:t>
      </w:r>
      <w:r w:rsidRPr="005525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60317C" w:rsidRPr="00A16A63" w:rsidRDefault="00312D06" w:rsidP="00A16A63">
      <w:pPr>
        <w:shd w:val="clear" w:color="auto" w:fill="FFFFFF"/>
        <w:spacing w:after="0" w:line="240" w:lineRule="atLeast"/>
        <w:ind w:right="518"/>
        <w:jc w:val="both"/>
        <w:rPr>
          <w:rFonts w:ascii="Times New Roman" w:hAnsi="Times New Roman" w:cs="Times New Roman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 </w:t>
      </w:r>
      <w:r w:rsidR="00DB0016">
        <w:rPr>
          <w:sz w:val="26"/>
          <w:szCs w:val="26"/>
          <w:lang w:val="ru-RU"/>
        </w:rPr>
        <w:t xml:space="preserve"> </w:t>
      </w:r>
      <w:r w:rsidR="0060317C" w:rsidRPr="00A16A63">
        <w:rPr>
          <w:rFonts w:ascii="Times New Roman" w:hAnsi="Times New Roman" w:cs="Times New Roman"/>
          <w:sz w:val="26"/>
          <w:szCs w:val="26"/>
          <w:lang w:val="ru-RU"/>
        </w:rPr>
        <w:t>Начинать выступления в соревнованиях нужно с бега</w:t>
      </w:r>
      <w:r w:rsidR="006B1958" w:rsidRPr="00A16A63">
        <w:rPr>
          <w:rFonts w:ascii="Times New Roman" w:hAnsi="Times New Roman" w:cs="Times New Roman"/>
          <w:sz w:val="26"/>
          <w:szCs w:val="26"/>
          <w:lang w:val="ru-RU"/>
        </w:rPr>
        <w:t xml:space="preserve"> на короткие дистанции.</w:t>
      </w:r>
    </w:p>
    <w:p w:rsidR="0060317C" w:rsidRPr="00187692" w:rsidRDefault="0060317C" w:rsidP="00D22B95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Соревновательная подготовка имеет следующие формы:</w:t>
      </w:r>
    </w:p>
    <w:p w:rsidR="0060317C" w:rsidRPr="00187692" w:rsidRDefault="0060317C" w:rsidP="00D22B95">
      <w:pPr>
        <w:pStyle w:val="ab"/>
        <w:numPr>
          <w:ilvl w:val="1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общие многоборья</w:t>
      </w:r>
      <w:r w:rsidR="00DB0016">
        <w:rPr>
          <w:sz w:val="26"/>
          <w:szCs w:val="26"/>
          <w:lang w:val="ru-RU"/>
        </w:rPr>
        <w:t xml:space="preserve">, </w:t>
      </w:r>
      <w:r w:rsidRPr="00187692">
        <w:rPr>
          <w:sz w:val="26"/>
          <w:szCs w:val="26"/>
          <w:lang w:val="ru-RU"/>
        </w:rPr>
        <w:t xml:space="preserve"> 4-х борье «Шиповка </w:t>
      </w:r>
      <w:proofErr w:type="gramStart"/>
      <w:r w:rsidRPr="00187692">
        <w:rPr>
          <w:sz w:val="26"/>
          <w:szCs w:val="26"/>
          <w:lang w:val="ru-RU"/>
        </w:rPr>
        <w:t>юных</w:t>
      </w:r>
      <w:proofErr w:type="gramEnd"/>
      <w:r w:rsidRPr="00187692">
        <w:rPr>
          <w:sz w:val="26"/>
          <w:szCs w:val="26"/>
          <w:lang w:val="ru-RU"/>
        </w:rPr>
        <w:t>».</w:t>
      </w:r>
    </w:p>
    <w:p w:rsidR="0060317C" w:rsidRPr="00187692" w:rsidRDefault="00DB0016" w:rsidP="00D22B95">
      <w:pPr>
        <w:pStyle w:val="ab"/>
        <w:numPr>
          <w:ilvl w:val="1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с</w:t>
      </w:r>
      <w:r w:rsidR="0060317C" w:rsidRPr="00187692">
        <w:rPr>
          <w:sz w:val="26"/>
          <w:szCs w:val="26"/>
        </w:rPr>
        <w:t>пециализированные</w:t>
      </w:r>
      <w:r>
        <w:rPr>
          <w:sz w:val="26"/>
          <w:szCs w:val="26"/>
          <w:lang w:val="ru-RU"/>
        </w:rPr>
        <w:t xml:space="preserve"> </w:t>
      </w:r>
      <w:r w:rsidR="0060317C" w:rsidRPr="00187692">
        <w:rPr>
          <w:sz w:val="26"/>
          <w:szCs w:val="26"/>
        </w:rPr>
        <w:t>двоеборья и троеборья</w:t>
      </w:r>
    </w:p>
    <w:p w:rsidR="0060317C" w:rsidRPr="00187692" w:rsidRDefault="0060317C" w:rsidP="00D22B95">
      <w:pPr>
        <w:pStyle w:val="ab"/>
        <w:numPr>
          <w:ilvl w:val="1"/>
          <w:numId w:val="12"/>
        </w:numPr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 w:rsidRPr="00187692">
        <w:rPr>
          <w:sz w:val="26"/>
          <w:szCs w:val="26"/>
          <w:lang w:val="ru-RU"/>
        </w:rPr>
        <w:t>выступления в отдельных видах легкой атлетике.</w:t>
      </w:r>
    </w:p>
    <w:p w:rsidR="0060317C" w:rsidRPr="00187692" w:rsidRDefault="00A16A63" w:rsidP="00D22B95">
      <w:pPr>
        <w:pStyle w:val="ab"/>
        <w:tabs>
          <w:tab w:val="left" w:pos="6920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60317C" w:rsidRPr="00187692">
        <w:rPr>
          <w:sz w:val="26"/>
          <w:szCs w:val="26"/>
          <w:lang w:val="ru-RU"/>
        </w:rPr>
        <w:t>На протяжении всего этапа</w:t>
      </w:r>
      <w:r w:rsidR="00DB0016">
        <w:rPr>
          <w:sz w:val="26"/>
          <w:szCs w:val="26"/>
          <w:lang w:val="ru-RU"/>
        </w:rPr>
        <w:t xml:space="preserve"> подготовки</w:t>
      </w:r>
      <w:r w:rsidR="0060317C" w:rsidRPr="00187692">
        <w:rPr>
          <w:sz w:val="26"/>
          <w:szCs w:val="26"/>
          <w:lang w:val="ru-RU"/>
        </w:rPr>
        <w:t xml:space="preserve"> </w:t>
      </w:r>
      <w:r w:rsidR="00590AEF">
        <w:rPr>
          <w:sz w:val="26"/>
          <w:szCs w:val="26"/>
          <w:lang w:val="ru-RU"/>
        </w:rPr>
        <w:t>–</w:t>
      </w:r>
      <w:r w:rsidR="0060317C" w:rsidRPr="00187692">
        <w:rPr>
          <w:sz w:val="26"/>
          <w:szCs w:val="26"/>
          <w:lang w:val="ru-RU"/>
        </w:rPr>
        <w:t xml:space="preserve"> тесты и контрольные упражнения, соревновательные моменты в тренировочном процессе. К концу этапа постепенно уме</w:t>
      </w:r>
      <w:r w:rsidR="005525B2">
        <w:rPr>
          <w:sz w:val="26"/>
          <w:szCs w:val="26"/>
          <w:lang w:val="ru-RU"/>
        </w:rPr>
        <w:t xml:space="preserve">ньшается доля общих </w:t>
      </w:r>
      <w:proofErr w:type="gramStart"/>
      <w:r w:rsidR="005525B2">
        <w:rPr>
          <w:sz w:val="26"/>
          <w:szCs w:val="26"/>
          <w:lang w:val="ru-RU"/>
        </w:rPr>
        <w:t>многоборий</w:t>
      </w:r>
      <w:proofErr w:type="gramEnd"/>
      <w:r w:rsidR="005525B2">
        <w:rPr>
          <w:sz w:val="26"/>
          <w:szCs w:val="26"/>
          <w:lang w:val="ru-RU"/>
        </w:rPr>
        <w:t xml:space="preserve"> </w:t>
      </w:r>
      <w:r w:rsidR="0060317C" w:rsidRPr="00187692">
        <w:rPr>
          <w:sz w:val="26"/>
          <w:szCs w:val="26"/>
          <w:lang w:val="ru-RU"/>
        </w:rPr>
        <w:t>и объём соревнований в отдельных видах легкой атлетики повышается.</w:t>
      </w:r>
    </w:p>
    <w:p w:rsidR="0060317C" w:rsidRPr="00187692" w:rsidRDefault="00A16A63" w:rsidP="00A16A63">
      <w:pPr>
        <w:pStyle w:val="ab"/>
        <w:tabs>
          <w:tab w:val="left" w:pos="567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60317C" w:rsidRPr="00187692">
        <w:rPr>
          <w:sz w:val="26"/>
          <w:szCs w:val="26"/>
          <w:lang w:val="ru-RU"/>
        </w:rPr>
        <w:t>При планировании подготовки юных спринтеров в годичном цикле необходимо помнить следующие общие замечания:</w:t>
      </w:r>
    </w:p>
    <w:p w:rsidR="0060317C" w:rsidRPr="00A16A63" w:rsidRDefault="00A16A63" w:rsidP="00A16A63">
      <w:pPr>
        <w:pStyle w:val="ab"/>
        <w:tabs>
          <w:tab w:val="left" w:pos="567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1.</w:t>
      </w:r>
      <w:r w:rsidR="0060317C" w:rsidRPr="00187692">
        <w:rPr>
          <w:sz w:val="26"/>
          <w:szCs w:val="26"/>
          <w:lang w:val="ru-RU"/>
        </w:rPr>
        <w:t xml:space="preserve">Работу над техникой, быстротой движений и скоростью бега целесообразно проводить на протяжении всех периодов тренировки. Бежать с максимальной скоростью следует только после того, как установится стабильная техника (циклы: вхождение в форму и </w:t>
      </w:r>
      <w:proofErr w:type="gramStart"/>
      <w:r w:rsidR="0060317C" w:rsidRPr="00187692">
        <w:rPr>
          <w:sz w:val="26"/>
          <w:szCs w:val="26"/>
          <w:lang w:val="ru-RU"/>
        </w:rPr>
        <w:t>соревновательный</w:t>
      </w:r>
      <w:proofErr w:type="gramEnd"/>
      <w:r w:rsidR="0060317C" w:rsidRPr="00187692">
        <w:rPr>
          <w:sz w:val="26"/>
          <w:szCs w:val="26"/>
          <w:lang w:val="ru-RU"/>
        </w:rPr>
        <w:t xml:space="preserve">). </w:t>
      </w:r>
      <w:r w:rsidR="0060317C" w:rsidRPr="00A16A63">
        <w:rPr>
          <w:sz w:val="26"/>
          <w:szCs w:val="26"/>
          <w:lang w:val="ru-RU"/>
        </w:rPr>
        <w:t>В остальное</w:t>
      </w:r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>время</w:t>
      </w:r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>следует</w:t>
      </w:r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>бежать</w:t>
      </w:r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>со</w:t>
      </w:r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 xml:space="preserve">скоростью 60-90% </w:t>
      </w:r>
      <w:proofErr w:type="gramStart"/>
      <w:r w:rsidR="0060317C" w:rsidRPr="00A16A63">
        <w:rPr>
          <w:sz w:val="26"/>
          <w:szCs w:val="26"/>
          <w:lang w:val="ru-RU"/>
        </w:rPr>
        <w:t>от</w:t>
      </w:r>
      <w:proofErr w:type="gramEnd"/>
      <w:r>
        <w:rPr>
          <w:sz w:val="26"/>
          <w:szCs w:val="26"/>
          <w:lang w:val="ru-RU"/>
        </w:rPr>
        <w:t xml:space="preserve"> </w:t>
      </w:r>
      <w:r w:rsidR="0060317C" w:rsidRPr="00A16A63">
        <w:rPr>
          <w:sz w:val="26"/>
          <w:szCs w:val="26"/>
          <w:lang w:val="ru-RU"/>
        </w:rPr>
        <w:t>максимальной.</w:t>
      </w:r>
    </w:p>
    <w:p w:rsidR="0060317C" w:rsidRPr="00187692" w:rsidRDefault="00A16A63" w:rsidP="00A16A63">
      <w:pPr>
        <w:pStyle w:val="ab"/>
        <w:tabs>
          <w:tab w:val="left" w:pos="567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2.</w:t>
      </w:r>
      <w:r w:rsidR="0060317C" w:rsidRPr="00187692">
        <w:rPr>
          <w:sz w:val="26"/>
          <w:szCs w:val="26"/>
          <w:lang w:val="ru-RU"/>
        </w:rPr>
        <w:t xml:space="preserve">Главная задача подготовительного периода зимнего этапа </w:t>
      </w:r>
      <w:r w:rsidR="00590AEF">
        <w:rPr>
          <w:sz w:val="26"/>
          <w:szCs w:val="26"/>
          <w:lang w:val="ru-RU"/>
        </w:rPr>
        <w:t>–</w:t>
      </w:r>
      <w:r w:rsidR="0060317C" w:rsidRPr="00187692">
        <w:rPr>
          <w:sz w:val="26"/>
          <w:szCs w:val="26"/>
          <w:lang w:val="ru-RU"/>
        </w:rPr>
        <w:t xml:space="preserve"> повышение абсолютной скорости, летнег</w:t>
      </w:r>
      <w:proofErr w:type="gramStart"/>
      <w:r w:rsidR="0060317C" w:rsidRPr="00187692">
        <w:rPr>
          <w:sz w:val="26"/>
          <w:szCs w:val="26"/>
          <w:lang w:val="ru-RU"/>
        </w:rPr>
        <w:t>о-</w:t>
      </w:r>
      <w:proofErr w:type="gramEnd"/>
      <w:r w:rsidR="0060317C" w:rsidRPr="00187692">
        <w:rPr>
          <w:sz w:val="26"/>
          <w:szCs w:val="26"/>
          <w:lang w:val="ru-RU"/>
        </w:rPr>
        <w:t xml:space="preserve"> скорости и скоростной выносливости.</w:t>
      </w:r>
    </w:p>
    <w:p w:rsidR="0060317C" w:rsidRPr="00187692" w:rsidRDefault="00A16A63" w:rsidP="00A16A63">
      <w:pPr>
        <w:pStyle w:val="ab"/>
        <w:tabs>
          <w:tab w:val="left" w:pos="567"/>
        </w:tabs>
        <w:spacing w:line="24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3.</w:t>
      </w:r>
      <w:r w:rsidR="0060317C" w:rsidRPr="00187692">
        <w:rPr>
          <w:sz w:val="26"/>
          <w:szCs w:val="26"/>
          <w:lang w:val="ru-RU"/>
        </w:rPr>
        <w:t>Тренировочные занятия и недельные циклы с максимальным объёмом должны применяться в конце подготовительного периода.</w:t>
      </w:r>
    </w:p>
    <w:p w:rsidR="006B1958" w:rsidRPr="00DD6CAB" w:rsidRDefault="00A16A63" w:rsidP="00DD6CAB">
      <w:pPr>
        <w:pStyle w:val="ab"/>
        <w:tabs>
          <w:tab w:val="left" w:pos="567"/>
        </w:tabs>
        <w:spacing w:line="240" w:lineRule="atLeast"/>
        <w:jc w:val="both"/>
        <w:rPr>
          <w:rStyle w:val="71"/>
          <w:color w:val="auto"/>
          <w:shd w:val="clear" w:color="auto" w:fill="auto"/>
        </w:rPr>
      </w:pPr>
      <w:r>
        <w:rPr>
          <w:sz w:val="26"/>
          <w:szCs w:val="26"/>
          <w:lang w:val="ru-RU"/>
        </w:rPr>
        <w:t xml:space="preserve">    4.</w:t>
      </w:r>
      <w:r w:rsidR="0060317C" w:rsidRPr="00187692">
        <w:rPr>
          <w:sz w:val="26"/>
          <w:szCs w:val="26"/>
          <w:lang w:val="ru-RU"/>
        </w:rPr>
        <w:t>Тренировочные занятия и недельные циклы с максимальной интенсивностью должны применяться в соревновательном периоде, через неделю или две после того, как объём начнет снижатьс</w:t>
      </w:r>
      <w:r w:rsidR="00DD6CAB">
        <w:rPr>
          <w:sz w:val="26"/>
          <w:szCs w:val="26"/>
          <w:lang w:val="ru-RU"/>
        </w:rPr>
        <w:t>я.</w:t>
      </w:r>
    </w:p>
    <w:p w:rsidR="00A16A63" w:rsidRDefault="00407E1C" w:rsidP="00407E1C">
      <w:pPr>
        <w:pStyle w:val="91"/>
        <w:shd w:val="clear" w:color="auto" w:fill="auto"/>
        <w:tabs>
          <w:tab w:val="left" w:pos="284"/>
          <w:tab w:val="left" w:pos="2268"/>
          <w:tab w:val="left" w:pos="3544"/>
        </w:tabs>
        <w:spacing w:after="0" w:line="276" w:lineRule="auto"/>
        <w:ind w:left="1211" w:firstLine="0"/>
        <w:rPr>
          <w:rStyle w:val="71"/>
          <w:b/>
        </w:rPr>
      </w:pPr>
      <w:r>
        <w:rPr>
          <w:rStyle w:val="71"/>
          <w:b/>
        </w:rPr>
        <w:t xml:space="preserve">       </w:t>
      </w:r>
      <w:r w:rsidR="00AC3B88">
        <w:rPr>
          <w:rStyle w:val="71"/>
          <w:b/>
        </w:rPr>
        <w:t>3.4.</w:t>
      </w:r>
      <w:r w:rsidR="00262C80">
        <w:rPr>
          <w:rStyle w:val="71"/>
          <w:b/>
        </w:rPr>
        <w:t xml:space="preserve"> </w:t>
      </w:r>
      <w:r w:rsidR="00AC3B88">
        <w:rPr>
          <w:rStyle w:val="71"/>
          <w:b/>
        </w:rPr>
        <w:t>Программный материал для практических занятий.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Рациональная структура тренировочных нагрузок является одним из основных звеньев, определяющих эффективность подготовки юных спортсменов, так как тренировочные воздействия формируют опреде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ленный уровень физической и функциональной подготовленности. Как известно, физическая подготовка бегунов условно делит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ся на общую и специальную. Средства общей физической подготовки (ОФП) включают подготовительные и общеразвивающие упражнения. Подготовительные составляют гимнастические упражнения без пред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метов для мышц плечевого пояса, рук, туловища и ног и направлены на развитие и поддержание гибкости и подвижности в суставах, на рас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 xml:space="preserve">слабление мышц. Эти упражнения применяются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избирательно-локально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определенную группу мышц в течение всего годичного цикла. Общеразвивающие упражнения включают упражнения на гимнастических снарядах, с отягощениями, различные виды прыжков и метаний (набив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ных мячей, ядер, камней и др.), занятия другими видами спорта, подвиж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ными и спортивными играми. Наибольший объем средств ОФП прихо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дится на подготовительный период. Из года в год по мере роста спортив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ного мастерства их доля в общем объеме тренировочных нагрузок сни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жается.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Средства специальной физической подготовки (СФП) включают бег и ходьбу во всех их разновидностях (бег и ходьба в равномерном и пере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менном темпе; барьерный бег; повторно-переменный и интервальный бег и ходьба; бег и ходьба в гору, по снегу, песку и т. д.).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специальным средствам подготовки бегунов относятся также прыжковые и скоростно-силовые упражнения, близкие по своей структуре к бегу и ходьбе. Эти упражнения направлены на разви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тие мышц, несущих основную нагрузку при беге и ходьбе.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Примерные  упражнения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: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или ходьба с высоким подниманием бедер и движениями рук, как в беге;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или ходьба с акцентированным отталкиванием стопой и не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большим продвижением вперед;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семенящий бег или ходьба с расслаблением плечевого пояса;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прыжки с ноги на ногу;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скачки на одной ноге;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специальные упражнения барьериста;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локальные скоростно-силовые упражнения на опорно-двигатель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ный аппарат бегунов и скороходов, выполняемые на тренажерах;</w:t>
      </w:r>
    </w:p>
    <w:p w:rsidR="00467ACD" w:rsidRPr="00DD6CAB" w:rsidRDefault="00546F00" w:rsidP="00546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специальные упражнения на гибкость.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Кроме этих упражнений в занятия могут быть включены упражнения игрового и скоростно-силового характера (с тягой бедром вверх и вниз с сопротивлением, прыжки через барьеры па обеих ногах, ходьба выпа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дами, с отягощением, спрыгивание с небольшой высоты, выпрыгивание вперед-вверх, различные спортивные и подвижные игры).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Спортивный результат в беге определяется умением сохра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нить оптимальную длину и частоту шагов на протяжении всей дистан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ции. Основу технического мастерства спортсмена определяют силовые качества. Специальная силовая подготовка должна содержать упражнения, обеспечивающие повышение силового потенциала без нарушения ко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ординационной структуры, присущей соревновательному упражнению, и должна сопровождаться развитием гибкости - важным фактором, обес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печивающим рост спортивного мастерства. Подвижности в суставах и эластичности мышц нижних конечностей - именно их развитию - уделя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ется основное внимание.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Развитие силовых качеств и гибкости является предпосылкой для дальнейшего совершенствования технической подготовленности бегунов на средние и длинные дистанции. С этой целью в подготовительном периоде развитию специальной выносливости долж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на предшествовать силовая подготовка и развитие гибкости. Такая подготовка начинается сразу же по окончании переходного периода и ве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дется параллельно с совершенствованием техники и постепенным по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 xml:space="preserve">вышением общего объема тренировочных нагрузок. 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Бег на короткие дистанции</w:t>
      </w:r>
    </w:p>
    <w:p w:rsidR="00467ACD" w:rsidRPr="00DD6CAB" w:rsidRDefault="00546F00" w:rsidP="00546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Различные сочетания имитационных упражнений, выполняемых в разной последовательности, способствует развитию такого вида быстроты, как быстрота переключения с одних действий на другие.</w:t>
      </w:r>
    </w:p>
    <w:p w:rsidR="00467ACD" w:rsidRPr="00DD6CAB" w:rsidRDefault="00546F00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Если основная задача занятия развитие быстроты, то ее следует решить </w:t>
      </w:r>
      <w:r w:rsidR="00CD0AE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непосредственно после разминки. </w:t>
      </w:r>
      <w:r w:rsidR="00467ACD"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 xml:space="preserve">Начинать развитие быстроты следует с выполнения упражнений равномерным методом, со средней интенсивностью: как только развивается способность </w:t>
      </w:r>
      <w:proofErr w:type="gramStart"/>
      <w:r w:rsidR="00467ACD"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>контроля за</w:t>
      </w:r>
      <w:proofErr w:type="gramEnd"/>
      <w:r w:rsidR="00467ACD"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 xml:space="preserve"> движениями, применять метод переменных и повторно-переменных упражнений</w:t>
      </w:r>
      <w:r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>.</w:t>
      </w:r>
      <w:r w:rsidR="00467ACD"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 xml:space="preserve"> </w:t>
      </w:r>
      <w:r w:rsidRPr="00DD6CAB">
        <w:rPr>
          <w:rFonts w:ascii="Times New Roman" w:eastAsia="Times New Roman" w:hAnsi="Times New Roman" w:cs="Times New Roman"/>
          <w:spacing w:val="-2"/>
          <w:sz w:val="26"/>
          <w:szCs w:val="26"/>
          <w:lang w:val="ru-RU" w:eastAsia="ru-RU" w:bidi="ar-SA"/>
        </w:rPr>
        <w:t xml:space="preserve"> 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следствие множества повторений одного и того же действия с максимальной быстротой создается автоматизация движений, основанная на образовании и закреплении определенной системы нервных процессов.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Для совершенствования бега по прямой с равномерной и переменной скоростью применяются: повторные ускорения 50-60-метровых отрез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ков на дистанции (необходимо следить за плавным нарастанием скоро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сти бега); при повторном беге занимающиеся должны удержать набран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ную скорость, но при возникновении напряжения в движениях следует снизить скорость бега; переключения с медленного бега на быстрый по дистанции происходит по команде;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процессе совершенствования тех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ники бега при пробегании по дистанции следует выполнять ускорения по 30-40 м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включением «свободного хода».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 работе над техникой бега необходимо соблюдать основные тре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бования: прямолинейность направления бега; полное выпрямление толч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ковой ноги в сочетании с выносом вперед бедра маховой ноги; быстрая и мягкая постановка ноги на грунт с передней части стопы; свободная и энергичная работа рук; прямое положение туловища и головы. В процес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се совершенствования техники бега следует обращать внимание на пра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 xml:space="preserve">вильное выполнение этих основных элементов.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Средства развития скоростных способностей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: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>ег с ускорением на 50-</w:t>
      </w:r>
      <w:smartTag w:uri="urn:schemas-microsoft-com:office:smarttags" w:element="metricconverter">
        <w:smartTagPr>
          <w:attr w:name="ProductID" w:val="80 м"/>
        </w:smartTagPr>
        <w:r w:rsidR="00467ACD" w:rsidRPr="00DD6CAB">
          <w:rPr>
            <w:rFonts w:ascii="Times New Roman" w:eastAsia="Times New Roman" w:hAnsi="Times New Roman" w:cs="Times New Roman"/>
            <w:spacing w:val="-6"/>
            <w:sz w:val="26"/>
            <w:szCs w:val="26"/>
            <w:lang w:val="ru-RU" w:eastAsia="ru-RU" w:bidi="ar-SA"/>
          </w:rPr>
          <w:t>80 м</w:t>
        </w:r>
        <w:r w:rsidRPr="00DD6CAB">
          <w:rPr>
            <w:rFonts w:ascii="Times New Roman" w:eastAsia="Times New Roman" w:hAnsi="Times New Roman" w:cs="Times New Roman"/>
            <w:spacing w:val="-6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 xml:space="preserve"> в 3/</w:t>
      </w:r>
      <w:r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 xml:space="preserve">4 интенсивности </w:t>
      </w:r>
      <w:proofErr w:type="gramStart"/>
      <w:r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>от</w:t>
      </w:r>
      <w:proofErr w:type="gramEnd"/>
      <w:r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 xml:space="preserve"> максимальной;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ускорением и бегом по инерции (60-</w:t>
      </w:r>
      <w:smartTag w:uri="urn:schemas-microsoft-com:office:smarttags" w:element="metricconverter">
        <w:smartTagPr>
          <w:attr w:name="ProductID" w:val="8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80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высоким подниманием бедра и загребающей постановкой ноги на дорожку (30-</w:t>
      </w:r>
      <w:smartTag w:uri="urn:schemas-microsoft-com:office:smarttags" w:element="metricconverter">
        <w:smartTagPr>
          <w:attr w:name="ProductID" w:val="4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40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с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еменящий бег с загребающей постановкой стопы (30-</w:t>
      </w:r>
      <w:smartTag w:uri="urn:schemas-microsoft-com:office:smarttags" w:element="metricconverter">
        <w:smartTagPr>
          <w:attr w:name="ProductID" w:val="4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40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отведением бедра назад и забрасыванием голени (40-</w:t>
      </w:r>
      <w:smartTag w:uri="urn:schemas-microsoft-com:office:smarttags" w:element="metricconverter">
        <w:smartTagPr>
          <w:attr w:name="ProductID" w:val="5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50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прыжковыми шагами (30-</w:t>
      </w:r>
      <w:smartTag w:uri="urn:schemas-microsoft-com:office:smarttags" w:element="metricconverter">
        <w:smartTagPr>
          <w:attr w:name="ProductID" w:val="6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60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д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вижения руками (п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одобно движениям во время бега).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 w:bidi="ar-SA"/>
        </w:rPr>
        <w:t>Перечень упражнений и их дозировка подбираются для каждого занимающегося с учетом недостатков в технике бега. Все беговые упражнения вначале выполняются каждым в отдельности. По мере освоения техники бега упражнения выполняются группой. В беге с ускорением нужно постепенно увеличивать скорость, но так, чтобы движения бегуна были свободными. Повышение скорости следует прекращать, как только появится излишнее напряжение, скованность.</w:t>
      </w:r>
    </w:p>
    <w:p w:rsidR="00467ACD" w:rsidRPr="00DD6CAB" w:rsidRDefault="00467AC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Дистанция свободного бега увеличивается постепенно. Бег с ускорением – основное упражнение для обучения технике спринтерского бега.</w:t>
      </w:r>
      <w:r w:rsidR="00CD0AE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Все беговые упражнения необходимо выполнять свободно, без излишних напряжений.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   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Б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ега на повороте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: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ускорением на повороте дорожки с большим радиусом по 50-</w:t>
      </w:r>
      <w:smartTag w:uri="urn:schemas-microsoft-com:office:smarttags" w:element="metricconverter">
        <w:smartTagPr>
          <w:attr w:name="ProductID" w:val="8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80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со с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коростью 80-90% от максимальной;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ег с ускорением на повороте 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небольшим радиусом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(50-</w:t>
      </w:r>
      <w:smartTag w:uri="urn:schemas-microsoft-com:office:smarttags" w:element="metricconverter">
        <w:smartTagPr>
          <w:attr w:name="ProductID" w:val="8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80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) 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3/4 интенсивности;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CD0AE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по кругу радиусом 20-</w:t>
      </w:r>
      <w:smartTag w:uri="urn:schemas-microsoft-com:office:smarttags" w:element="metricconverter">
        <w:smartTagPr>
          <w:attr w:name="ProductID" w:val="1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различной скоростью.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ег с ускорением на повороте с выходом на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прямую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(80-</w:t>
      </w:r>
      <w:smartTag w:uri="urn:schemas-microsoft-com:office:smarttags" w:element="metricconverter">
        <w:smartTagPr>
          <w:attr w:name="ProductID" w:val="1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) с различной скоростью.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ускорением на прямой с входом в поворот (80-</w:t>
      </w:r>
      <w:smartTag w:uri="urn:schemas-microsoft-com:office:smarttags" w:element="metricconverter">
        <w:smartTagPr>
          <w:attr w:name="ProductID" w:val="1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 с различной скоростью.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Бежать на повороте дорожки надо свободно. Уменьшать радиус поворота следует только тогда, когда достигнута достаточно правильная техника бега на повороте большого радиуса.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беге с входом в поворот необходимо учить легкоатлетов начинать наклон тела к центру поворота, опережая возникновение центробежной силы. Упражнения повторяются в зависимости от подготовленности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занимающихся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(3-8 раз).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Высокий старт и стартовое ускорение: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выполнение команды «На старт!»;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в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ыполнение коман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ды «Внимание!»;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ачало бега без си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гнала, самостоятельно (5-6 раз);</w:t>
      </w:r>
    </w:p>
    <w:p w:rsidR="00467ACD" w:rsidRPr="00DD6CAB" w:rsidRDefault="00CD0AED" w:rsidP="00CD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ачало бега без сигнала при большом наклоне туловища вперед (до </w:t>
      </w:r>
      <w:smartTag w:uri="urn:schemas-microsoft-com:office:smarttags" w:element="metricconverter">
        <w:smartTagPr>
          <w:attr w:name="ProductID" w:val="2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 м</w:t>
        </w:r>
        <w:r w:rsidR="00001E87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001E87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6-8 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ачало бега по сигналу и стартовое ускорение (20-</w:t>
      </w:r>
      <w:smartTag w:uri="urn:schemas-microsoft-com:office:smarttags" w:element="metricconverter">
        <w:smartTagPr>
          <w:attr w:name="ProductID" w:val="3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30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 при большом наклоне туловища и энергичном вынесении бедра вперед (6-8 раз).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Начинать обучение технике бега со старта следует тогда, когда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занимающийся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научился бежать с максимальной скоростью без возникновения скованности. Следить, чтобы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обучающиеся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старте выносили вперед плечо и руку, разноименные выставленной вперед ноге. По мере усвоения старта необходимо увеличивать наклон туловища, довести его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до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горизонтального и стараться сохранять наклон возможно дольше. К выполнению старта по сигналу переходить только после уверенного усвоения техники старта.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Низкий старт и стартовый разбег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выполнение команды «На старт!»;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выполнение команды «Внимание!»;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ачало бега без сигнала, самостоятельно (до </w:t>
      </w:r>
      <w:smartTag w:uri="urn:schemas-microsoft-com:office:smarttags" w:element="metricconverter">
        <w:smartTagPr>
          <w:attr w:name="ProductID" w:val="2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8-12 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ачал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 бега по сигналу;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ачало бега по сигналу, следующему через разные промежутки после команды «Внимание!».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Обучая низкому старту, необходимо на первых занятиях указать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занимающимся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чтобы они не начинали бег до сигнала — фальстарт. При фальстарте надо обязательно возвращать бегунов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обращать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их внимание на недопустимость фальстартов. Рекомендуется подавать только один заключительный сигнал. При этом бегуны принимают без команды позу, занимаемую по сигналу «Внимание!». Количество повторений может колебаться от 3 до 15.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Переход от стартового разбега к бегу по дистанции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: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по инерции после пробегания небольшого отрезк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 с полной скоростью (5-10 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аращивание скорости после свободного бега по инерции, постепенно уменьшая отрезок свободно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го бега до 2-3 шагов (5-10 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п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ереход к свободному бегу по инерции после разбега с низкого старта (5-10 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аращивание скорости после свободного бега по инерции, выполненного после разбега с низкого старта (6-12 раз), постепенно уменьшая участ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ок свободного бега до 2-3 шагов;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переменный бег, б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ег с 3-6 переходами от максимальных усилий к свободному бегу по инерции.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Вначале нужно обучать свободному бегу по инерции по прямой дистанции на отрезках 60-</w:t>
      </w:r>
      <w:smartTag w:uri="urn:schemas-microsoft-com:office:smarttags" w:element="metricconverter">
        <w:smartTagPr>
          <w:attr w:name="ProductID" w:val="1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100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Обращается особое внимание на обучение умению переходить от бега с максимальной скоростью к свободному бегу, не теряя скорости.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Финишный бросок на ленточку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: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аклон вперед с отведением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рук назад при ходьбе (2-6 раз);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аклон вперед на ленточку с отведением рук назад при медл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енном и быстром беге (6-10 раз);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аклон вперед на ленточку с поворотом плеч на медленном и быстром беге индивидуально и группой (8-12 раз).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Обучая финишированию с броском на ленточку, надо воспитывать умение проявлять волевые усилия, необходимые для поддержания достигнутой максимальной скорости до конца дистанции. Важно также приучать бегунов заканчивать бег не у линии финиша, а после нее. Для успешности обучения нужно проводить упражнения парами, подбирая бегунов, равных по силам, или применяя форы.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Комплекс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 xml:space="preserve">ы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 xml:space="preserve"> упражнений для развития быстроты движений спринтера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: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в упоре с максимальной частотой шагов (на месте) 3-5 раз по 3-4 с. Быстро, еще быстрее, «очень быстро», «как можно быстрее». Следить, чтобы бегуны не приседали, не опускали голову, не делали судорожных движений.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Быстрые движения руками на месте, как в беге 3-5 раз по 3-4 с.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 xml:space="preserve">    -  </w:t>
      </w:r>
      <w:r w:rsidR="00467ACD" w:rsidRPr="00DD6CAB">
        <w:rPr>
          <w:rFonts w:ascii="Times New Roman" w:eastAsia="Times New Roman" w:hAnsi="Times New Roman" w:cs="Times New Roman"/>
          <w:spacing w:val="-6"/>
          <w:sz w:val="26"/>
          <w:szCs w:val="26"/>
          <w:lang w:val="ru-RU" w:eastAsia="ru-RU" w:bidi="ar-SA"/>
        </w:rPr>
        <w:t>Бег на месте без упора с максимальной частотой 2-3 раза по 4-5 с. Движение не должно переходить в судорожное топтание. Внимание на ритм.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Бег с максимальной частотой, укороченными шагами, по меткам 2 по </w:t>
      </w:r>
      <w:smartTag w:uri="urn:schemas-microsoft-com:office:smarttags" w:element="metricconverter">
        <w:smartTagPr>
          <w:attr w:name="ProductID" w:val="1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3-4 серии. Отдых между пробежками 2 мин, между сериями – 3-4 мин. Следить за осанкой, работой рук, постановкой ноги на грунт.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с максимальной частотой через набивные мячи 12-15 мячей по 6-8 раз. Паузы отдыха 1,5-2 мин. Не отклоняться назад.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Продвижение вперед с высоким подниманием бедра, с максимальной частотой 3 раза по 10-</w:t>
      </w:r>
      <w:smartTag w:uri="urn:schemas-microsoft-com:office:smarttags" w:element="metricconverter">
        <w:smartTagPr>
          <w:attr w:name="ProductID" w:val="15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15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Паузы отдыха – 1,5-2 мин. После окончания упражнения переходить в свободный бег 10-</w:t>
      </w:r>
      <w:smartTag w:uri="urn:schemas-microsoft-com:office:smarttags" w:element="metricconverter">
        <w:smartTagPr>
          <w:attr w:name="ProductID" w:val="15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15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Подвижные игры типа «День и ночь» 12-13 повторений. Сигнал дается при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различных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и. п.: стоя лицом, спиной друг к другу; лежа, выполняя прыжки и т. д.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по лестнице с максимальной частотой 4-6 раз по 20-30 ступенек, отдых 2-3 мин. Не делать судорожных движений.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Повторное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пробегание 8-</w:t>
      </w:r>
      <w:smartTag w:uri="urn:schemas-microsoft-com:office:smarttags" w:element="metricconverter">
        <w:smartTagPr>
          <w:attr w:name="ProductID" w:val="1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ходу на максимальной скорости через </w:t>
      </w:r>
      <w:smartTag w:uri="urn:schemas-microsoft-com:office:smarttags" w:element="metricconverter">
        <w:smartTagPr>
          <w:attr w:name="ProductID" w:val="3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30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легкого бега (2-3 раза по 8-</w:t>
      </w:r>
      <w:smartTag w:uri="urn:schemas-microsoft-com:office:smarttags" w:element="metricconverter">
        <w:smartTagPr>
          <w:attr w:name="ProductID" w:val="1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), 2-3 серии, между сериями отдых 3 мин. Не сжимать челюсти, не сжимать пальцы в кулак.</w:t>
      </w:r>
    </w:p>
    <w:p w:rsidR="00467ACD" w:rsidRPr="00DD6CAB" w:rsidRDefault="00001E87" w:rsidP="00001E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Включение в бег на максимальной скорости по сигналу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Быстрый бег 5-</w:t>
      </w:r>
      <w:smartTag w:uri="urn:schemas-microsoft-com:office:smarttags" w:element="metricconverter">
        <w:smartTagPr>
          <w:attr w:name="ProductID" w:val="6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6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затем бег трусцой, 3-4 повторения.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Разнообразные эстафеты с элементами быстрого бега, прыжков. Пауза отдыха между пробежками 3 мин. Не терять контроль в беге и во время передачи эстафетной палочки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Совершенствование техники бега в целом</w:t>
      </w:r>
      <w:r w:rsidRPr="00DD6CA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: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Все упражнения, применявшиеся для обучения, а также бег по наклонной дорожке с выходом на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горизонтальную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бег вверх по наклонной дорожке.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Применение тренажерных устройств: тяговые и тормозящие устройства, световой и звуковой лидер и др.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Пробегание полной дистанции.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Участие в соревнованиях и прикидках.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Техника спринта лучше всего совершенствуется при беге в равномерном темпе с неполной интенсивностью; в беге с ускорением, в котором скорость доводится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до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максимальной; при выходах со старта с различной интенсивностью. С каждым последующим занятием скорость бега должна повышаться. Но как только спринтер почувствует напряженность, закрепощение мускулатуры и связанность движений, скорость нужно снижать. В результате совершенствования навыков излишнее напряжение будет появляться позднее, спринтер будет достигать все большей скорости бега, выполняя движения легко и свободно.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 целью совершенствования физической и технической подготовленности спринтера необходимо шире разнообразить тренировочные средства, условия их выполнения и места проведения занятий. Особую ценность представляют упражнения с оптимальными отягощениями, позволяющие при меньшей скорости формировать динамическую структуру, сходную со структурой бега с максимальной скоростью. Определено, что вес отягощений на поясе должен быть равен 2-</w:t>
      </w:r>
      <w:smartTag w:uri="urn:schemas-microsoft-com:office:smarttags" w:element="metricconverter">
        <w:smartTagPr>
          <w:attr w:name="ProductID" w:val="4 кг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4 кг</w:t>
        </w:r>
        <w:proofErr w:type="gramStart"/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 для девушек – 2-</w:t>
      </w:r>
      <w:smartTag w:uri="urn:schemas-microsoft-com:office:smarttags" w:element="metricconverter">
        <w:smartTagPr>
          <w:attr w:name="ProductID" w:val="3 кг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3 кг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Использование при беге отягощений большего веса скажется уже в большей мере на развитии силовых возможностей.</w:t>
      </w:r>
    </w:p>
    <w:p w:rsidR="00467ACD" w:rsidRPr="00DD6CAB" w:rsidRDefault="00467ACD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Для силовой подготовки спринтеров может быть рекомендован и бег вверх по наклонной дорожке (4-8°), песку, снегу и другие упражнения.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в облегченных условиях (вниз по наклонной дорожке, с использованием искусственной тяги и др.) особенно эффективен, так как помогает спортсмену превысить свою скорость и в многократных повторениях «запомнить» ее на новом уровне. Бег в облегченных условиях, в частности бег по наклонной дорожке вниз (3-4°), развивает у бегуна способность использовать инерционные силы, совершенствует умение преодолевать большие усилия в опоре, характерные для бега спринтеров-мастеров, и может быть, кроме того, рекомендован для применения в качестве средства технической подготовки бегунов на короткие дистанции.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Упражнения, выполняемые в облегченных и затрудненных условиях, наибольший эффект приносят тогда, когда они чередуются с выполнением этих же упражнений в обычных условиях. Так, бег в облегченных условиях должен чередоваться с бегом в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обычных и затрудненных условиях в с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оотношениях 1:1:2, 1:2:1, 2:1:1.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Выполнение упражнений в затрудненных условиях должно чередоваться с выполнением этих же упражнений в обычных условиях в соотношениях 2:1 и 1:1.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подготовке бегунов на короткие дистанции необходимо также применять упражнения, вызывающие более длительное силовое воздействие на опорно-двигательный аппарат.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таким упражнениям относятся приседания, полуприседания и подскоки со штангой на плечах и т. п. Весьма эффективны упражнения типа «спрыгивание-выпрыгивание» (40-</w:t>
      </w:r>
      <w:smartTag w:uri="urn:schemas-microsoft-com:office:smarttags" w:element="metricconverter">
        <w:smartTagPr>
          <w:attr w:name="ProductID" w:val="70 с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70 см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), выполняемые с установкой на быстрое отталкивание и высокий отскок, а также прыжковые упражнения, выполняемые с высокой интенсивностью в обычных условиях и с отягощениями, которые как по мощности усилий, так и по производимой работе превышают показатели, получаемые при беге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максимальной скоростью.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 w:eastAsia="ru-RU" w:bidi="ar-SA"/>
        </w:rPr>
        <w:t>Бег на средние и длинные дистанции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Дистанции от 500 до </w:t>
      </w:r>
      <w:smartTag w:uri="urn:schemas-microsoft-com:office:smarttags" w:element="metricconverter">
        <w:smartTagPr>
          <w:attr w:name="ProductID" w:val="2000 метров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2000 метров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считаются средними, а от 3000 до 10000 метров - длинными. Бег на эти дистанции характеризуется ритмичностью смены фаз, равномерностью, экономичностью и естественностью. Конечно, каждому бегуну присущи свои особенности в технике бега, но, все же, должно присутствовать следующее: упругая постановка ноги, энергичное отталкивание, свободное (расслабленное) движение ног в фазе полета, постоянство беговой позы.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на средние дистанции по технике имеет свои особенности: сред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няя соревновательная скорость ниже, чем при беге на короткие дистан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ции; шаг короче, туловище более выпрямлено; колено маховой ноги поднимается не так высоко; нерезкое выпрямление толчковой ноги; дви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 xml:space="preserve">жения рук не так энергичны, угол сгибания их в локтевом суставе более острый; дыхание свободное, ритмичное и более глубокое. </w:t>
      </w:r>
      <w:proofErr w:type="gramEnd"/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Бег на средние и длинные дистанции начинается с высокого старта. </w:t>
      </w:r>
    </w:p>
    <w:p w:rsidR="00467ACD" w:rsidRPr="00DD6CAB" w:rsidRDefault="000837DF" w:rsidP="0008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Факторы,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влияющие на результат в беге: у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ровень общей выносливости, равномерность пробегания дистанции, техника бега, уровень максимального потребления кислорода.</w:t>
      </w:r>
    </w:p>
    <w:p w:rsidR="00467ACD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Обучение технике бега на средние и длинные дистанции д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елится на несколько этапов, которым присущи свои задачи. Невозможно обучиться правильной технике за одно занятие.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занимающихся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необходимо создать полное представление о технике бега на средние и длинные дистанции. В основном, на этом этапе применяются словесные и наглядные методы.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меньшей степени практические.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Проводится краткий рассказ о беге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средние и длинные дистанции.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Затем выполняется демонстрация техники, как непосредственная, так и опосредованная (видео, плакаты и т.д.). Показывают технику сначала сбоку, затем спереди и сзади, изменяя скорость передвижения. После предлагается опробовать пробегание на дистанции в 100-</w:t>
      </w:r>
      <w:smartTag w:uri="urn:schemas-microsoft-com:office:smarttags" w:element="metricconverter">
        <w:smartTagPr>
          <w:attr w:name="ProductID" w:val="15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150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Необходимо именно на этой стадии выявить и исправить все возникающие ошибки, т.к. в дальнейшем они перейдут в двигательный навык и справить их будет очень тяжело.</w:t>
      </w:r>
    </w:p>
    <w:p w:rsidR="00DD6CAB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Необходимо обучить основным элементам техники бега. </w:t>
      </w:r>
    </w:p>
    <w:p w:rsidR="00DD6CAB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Имитация положений рук, ног, головы. Имитация движений конечностей – рук, затем ног. Медленный бег на передней части стопы, бег с высоким подниманием бедра и др.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467ACD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Используются практические методы в сочетании с </w:t>
      </w:r>
      <w:proofErr w:type="gramStart"/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наглядными</w:t>
      </w:r>
      <w:proofErr w:type="gramEnd"/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словесными.</w:t>
      </w:r>
    </w:p>
    <w:p w:rsidR="00DD6CAB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Обучение бега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прямой с постоянной скоростью. </w:t>
      </w:r>
    </w:p>
    <w:p w:rsidR="00467ACD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Постепенное наращивание скорости на отрезках 30-</w:t>
      </w:r>
      <w:smartTag w:uri="urn:schemas-microsoft-com:office:smarttags" w:element="metricconverter">
        <w:smartTagPr>
          <w:attr w:name="ProductID" w:val="6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60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Постепенное ускорение и удержание скорости на отрезках до </w:t>
      </w:r>
      <w:smartTag w:uri="urn:schemas-microsoft-com:office:smarttags" w:element="metricconverter">
        <w:smartTagPr>
          <w:attr w:name="ProductID" w:val="1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100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Бег до </w:t>
      </w:r>
      <w:smartTag w:uri="urn:schemas-microsoft-com:office:smarttags" w:element="metricconverter">
        <w:smartTagPr>
          <w:attr w:name="ProductID" w:val="2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равномерной скоростью. Бег с переменной скоростью на </w:t>
      </w:r>
      <w:smartTag w:uri="urn:schemas-microsoft-com:office:smarttags" w:element="metricconverter">
        <w:smartTagPr>
          <w:attr w:name="ProductID" w:val="200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200 м</w:t>
        </w: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.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(участки изменения скорости определяются преподавателем).</w:t>
      </w:r>
    </w:p>
    <w:p w:rsidR="00DD6CAB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Обучение технике бега по повороту. </w:t>
      </w:r>
    </w:p>
    <w:p w:rsidR="00467ACD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Бег по кругу с постепенным уменьшением радиуса до 20-</w:t>
      </w:r>
      <w:smartTag w:uri="urn:schemas-microsoft-com:office:smarttags" w:element="metricconverter">
        <w:smartTagPr>
          <w:attr w:name="ProductID" w:val="25 м"/>
        </w:smartTagPr>
        <w:r w:rsidR="00467ACD"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25 м</w:t>
        </w:r>
      </w:smartTag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Бег змейкой. Выбегание с середины виража на </w:t>
      </w:r>
      <w:proofErr w:type="gramStart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прямую</w:t>
      </w:r>
      <w:proofErr w:type="gramEnd"/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и вбегание с прямой в вираж. Пробегание по виражу. Бег по кругу осуществляется против часовой стрелки. Необходимо следить за увеличением длины шагов при выбегании с виража и за увеличением частоты шагов и движений рук при вбегании в вираж.</w:t>
      </w:r>
    </w:p>
    <w:p w:rsidR="00DD6CAB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- </w:t>
      </w:r>
      <w:r w:rsidR="00467ACD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Совершенствование техники. </w:t>
      </w:r>
    </w:p>
    <w:p w:rsidR="00467ACD" w:rsidRPr="00DD6CAB" w:rsidRDefault="00467ACD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Переменный бег до </w:t>
      </w:r>
      <w:smartTag w:uri="urn:schemas-microsoft-com:office:smarttags" w:element="metricconverter">
        <w:smartTagPr>
          <w:attr w:name="ProductID" w:val="2000 м"/>
        </w:smartTagP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2000 м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Равномерный бег до </w:t>
      </w:r>
      <w:smartTag w:uri="urn:schemas-microsoft-com:office:smarttags" w:element="metricconverter">
        <w:smartTagPr>
          <w:attr w:name="ProductID" w:val="1200 м"/>
        </w:smartTagP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1200 м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Бег до 1200 м</w:t>
      </w:r>
      <w:r w:rsidR="00DD6CAB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ускорением на последних </w:t>
      </w:r>
      <w:smartTag w:uri="urn:schemas-microsoft-com:office:smarttags" w:element="metricconverter">
        <w:smartTagPr>
          <w:attr w:name="ProductID" w:val="100 м"/>
        </w:smartTagPr>
        <w:r w:rsidRPr="00DD6CAB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100 м</w:t>
        </w:r>
      </w:smartTag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Бег в затрудненных условиях - дождь, ветер, пересеченная местность, ограниченность времени и т.д. Необходимо следить за стабильностью в технике и удержанию скорости пробегания. </w:t>
      </w:r>
    </w:p>
    <w:p w:rsidR="00A16A63" w:rsidRPr="00DD6CAB" w:rsidRDefault="00DD6CAB" w:rsidP="00467ACD">
      <w:pPr>
        <w:pStyle w:val="91"/>
        <w:shd w:val="clear" w:color="auto" w:fill="auto"/>
        <w:tabs>
          <w:tab w:val="left" w:pos="284"/>
          <w:tab w:val="left" w:pos="2268"/>
          <w:tab w:val="left" w:pos="3544"/>
        </w:tabs>
        <w:spacing w:after="0" w:line="276" w:lineRule="auto"/>
        <w:ind w:firstLine="0"/>
        <w:rPr>
          <w:rStyle w:val="71"/>
          <w:b/>
          <w:i/>
        </w:rPr>
      </w:pPr>
      <w:r w:rsidRPr="00DD6CAB">
        <w:rPr>
          <w:rStyle w:val="71"/>
          <w:b/>
        </w:rPr>
        <w:t xml:space="preserve">     </w:t>
      </w:r>
      <w:r w:rsidRPr="00DD6CAB">
        <w:rPr>
          <w:rStyle w:val="71"/>
          <w:b/>
          <w:i/>
        </w:rPr>
        <w:t>Тактика бега.</w:t>
      </w:r>
    </w:p>
    <w:p w:rsidR="000837DF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соревнованиях по бегу на средние и длинные дистанции самыми распространенными являются два тактических приема: бег на резуль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тат и бег на выигрыш.</w:t>
      </w:r>
    </w:p>
    <w:p w:rsidR="000837DF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первом варианте поддерживается запланированная скорость бега на протяжении всей дистанции. При такой тактике бег проходит с рав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номерной и относительно высокой скоростью.</w:t>
      </w:r>
    </w:p>
    <w:p w:rsidR="000837DF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Во втором случае необходимо выдерживать высокий темп бега, пред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 xml:space="preserve">ложенный соперниками, и сохранить силы для решающего финишного ускорения. </w:t>
      </w:r>
      <w:proofErr w:type="gramStart"/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 таком беге спортсмен обычно выбирает место сразу за лидером и внимательно следит за всеми конкурентами, готовясь в лю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бой момент предпринять маневр: повысить скорость, выйти из окруже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ния и т. п. Особенно важно следить за тем, чтобы справа было всегда свободное место, необходимое бегуну для маневра, так как даже опыт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ные спортсмены часто попадают в «коробочку» и лишаются этой воз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можности.</w:t>
      </w:r>
      <w:proofErr w:type="gramEnd"/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результате бегуну приходится ждать, пока лидирующая группа растянется, и в ней появятся «окна».</w:t>
      </w:r>
    </w:p>
    <w:p w:rsidR="000837DF" w:rsidRPr="00DD6CAB" w:rsidRDefault="00DD6CAB" w:rsidP="00DD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Независимо от выбранной тактики следует помнить, что начать бег со старта надо по возможности быстро. Ускорение на первых метрах позволяет быстрее набрать необходимую скорость и затем поддержи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вать ее. Бегуну же, медленно начавшему бег, будет трудно на дистан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ции достигнуть необходимой скорости и догнать лидеров. Быстрое на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чало дает возможность выйти из большой группы, избежать столкнове</w:t>
      </w:r>
      <w:r w:rsidR="000837DF" w:rsidRPr="00DD6CA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softHyphen/>
        <w:t>ния. При большом количестве участников в забеге не надо стремиться в начале бега занять место у бровки, что может привести к попаданию в «коробочку».</w:t>
      </w:r>
    </w:p>
    <w:p w:rsidR="00A16A63" w:rsidRDefault="00DD6CAB" w:rsidP="00DD6CAB">
      <w:pPr>
        <w:pStyle w:val="91"/>
        <w:shd w:val="clear" w:color="auto" w:fill="auto"/>
        <w:tabs>
          <w:tab w:val="left" w:pos="284"/>
          <w:tab w:val="left" w:pos="2268"/>
          <w:tab w:val="left" w:pos="3544"/>
        </w:tabs>
        <w:spacing w:after="0" w:line="276" w:lineRule="auto"/>
        <w:ind w:firstLine="0"/>
        <w:rPr>
          <w:rStyle w:val="71"/>
          <w:b/>
        </w:rPr>
      </w:pPr>
      <w:r w:rsidRPr="00DD6CAB">
        <w:rPr>
          <w:lang w:val="ru-RU" w:eastAsia="ru-RU" w:bidi="ar-SA"/>
        </w:rPr>
        <w:t xml:space="preserve">    </w:t>
      </w:r>
      <w:r w:rsidR="000837DF" w:rsidRPr="00DD6CAB">
        <w:rPr>
          <w:lang w:val="ru-RU" w:eastAsia="ru-RU" w:bidi="ar-SA"/>
        </w:rPr>
        <w:t>Наметив спортивный результат, следует составить график бега, ко</w:t>
      </w:r>
      <w:r w:rsidR="000837DF" w:rsidRPr="00DD6CAB">
        <w:rPr>
          <w:lang w:val="ru-RU" w:eastAsia="ru-RU" w:bidi="ar-SA"/>
        </w:rPr>
        <w:softHyphen/>
        <w:t>торый особенно необходим при тактике лидирования. При беге на выиг</w:t>
      </w:r>
      <w:r w:rsidR="000837DF" w:rsidRPr="00DD6CAB">
        <w:rPr>
          <w:lang w:val="ru-RU" w:eastAsia="ru-RU" w:bidi="ar-SA"/>
        </w:rPr>
        <w:softHyphen/>
        <w:t>рыш график бега не имеет главного значения, так как успех зависит от увеличения скорости на финишном отрезке</w:t>
      </w:r>
      <w:r>
        <w:rPr>
          <w:rStyle w:val="71"/>
          <w:b/>
        </w:rPr>
        <w:t>.</w:t>
      </w:r>
    </w:p>
    <w:p w:rsidR="0060317C" w:rsidRDefault="00262C80" w:rsidP="00262C80">
      <w:pPr>
        <w:pStyle w:val="91"/>
        <w:shd w:val="clear" w:color="auto" w:fill="auto"/>
        <w:tabs>
          <w:tab w:val="left" w:pos="284"/>
          <w:tab w:val="left" w:pos="2268"/>
          <w:tab w:val="left" w:pos="3544"/>
        </w:tabs>
        <w:spacing w:after="0" w:line="276" w:lineRule="auto"/>
        <w:ind w:left="1211" w:firstLine="0"/>
        <w:rPr>
          <w:rStyle w:val="71"/>
          <w:b/>
        </w:rPr>
      </w:pPr>
      <w:r>
        <w:rPr>
          <w:rStyle w:val="71"/>
          <w:b/>
        </w:rPr>
        <w:t xml:space="preserve">                                </w:t>
      </w:r>
      <w:r w:rsidR="00AC3B88">
        <w:rPr>
          <w:rStyle w:val="71"/>
          <w:b/>
        </w:rPr>
        <w:t>3.5</w:t>
      </w:r>
      <w:r w:rsidR="00D22B95">
        <w:rPr>
          <w:rStyle w:val="71"/>
          <w:b/>
        </w:rPr>
        <w:t>.</w:t>
      </w:r>
      <w:r>
        <w:rPr>
          <w:rStyle w:val="71"/>
          <w:b/>
        </w:rPr>
        <w:t xml:space="preserve"> </w:t>
      </w:r>
      <w:r w:rsidR="0060317C" w:rsidRPr="00187692">
        <w:rPr>
          <w:rStyle w:val="71"/>
          <w:b/>
        </w:rPr>
        <w:t>Воспитательная работа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>
        <w:rPr>
          <w:rStyle w:val="71"/>
          <w:rFonts w:eastAsiaTheme="minorEastAsia"/>
          <w:b/>
        </w:rPr>
        <w:t xml:space="preserve">    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обучающимися</w:t>
      </w:r>
      <w:proofErr w:type="gramEnd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тренер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-преподаватель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должен серьёзное внимание уделять вопросам нравственного воспитания.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Воспитание является процессом целенаправленным, планомерным, систематическим и непрерывно осуществляемым для всестороннего развития личности юных спортсменов. Этот процесс должен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строится</w:t>
      </w:r>
      <w:proofErr w:type="gramEnd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на чёткой профессиональной основе.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Воспитательная работа с юными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легкоатлетами 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подчинена в целом общей конечной цели: воспитанию гармонично развитого человека, активной и сознательной личности, обладающей духовным богатством, моральной чистотой и физическим совершенством.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lastRenderedPageBreak/>
        <w:t xml:space="preserve">   Достижение воспитательной цели связано с решением следующих задач: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формирование нравственного сознания;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- формирование личностных качеств: волевых (смелости, настойчивости, решительности), нравственных (честности, доброжелательности, скромности), трудовых (трудолюбия, добросовестности, исполнительности).</w:t>
      </w:r>
      <w:proofErr w:type="gramEnd"/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Эти задачи коротко могут быть выражены следующим образом: чтобы достичь поставленной воспитательной цели, тренер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-преподаватель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должен добиться, чтобы воспитанник знал, умел, хотел и мог поступать должным образом.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Основные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принципы</w:t>
      </w:r>
      <w:proofErr w:type="gramEnd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характеризующие условия, в которых должен протекать воспитательный процесс: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связь воспитания с реальной жизнью и трудом;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воспитание в коллективе;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единство требований и воспитательных воздействий со стороны всех взрослых, контактирующих с ребёнком;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сочетание требовательности с уважением к личности воспитанника;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учёт индивидуальных особенностей каждого;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систематичность и непрерывность воспитательного процесса;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единство слова и дела в жизни спортивной группы;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- сплочённость коллектива, его ориентация на спортивные и нравственные идеалы.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Сознание юных спортсменов формируется через указание и разъяснение правил поведе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ния на тренировке, во время соревнований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, норм спортивной этики. Большое воспитательное значение имеет личный пример тренера-преподавателя.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Основной в работе тренера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-преподавателя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является группа методов воспитания, обеспечивающая организацию деятельности юных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легкоатлетов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, формирование их поведения: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1. Организация чёткого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контроля за</w:t>
      </w:r>
      <w:proofErr w:type="gramEnd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выполнением предъявляемых к группе требований дисциплинарного и поведенческого характера.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2. Организационная чёткость тренировочного занятия, обеспечивающего формирование добросовестности и трудолюбия, и включение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обучающихся 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в систему взаимопомощи и взаимооценки при выполнении учебных заданий.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3. Общественные поручения: </w:t>
      </w:r>
      <w:proofErr w:type="gramStart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контроль за</w:t>
      </w:r>
      <w:proofErr w:type="gramEnd"/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готовностью мест занятий, расстановка и уборка инвентаря; проверка личной экипировки; культурно-массовая работа, экскурсии, походы, чествование победителей; ведение личных карточек с учётом спортивных достижений и результатов.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Формы организации воспитательной работы в спортивной школе носят  групповой и индивидуальный характер, как на тренировочном занятии, так и в моменты досуга и отдыха. </w:t>
      </w:r>
    </w:p>
    <w:p w:rsidR="00AC3B88" w:rsidRPr="00AC3B88" w:rsidRDefault="00AC3B88" w:rsidP="00AC3B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</w:pP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   В воспитательной деятельности тренер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>-преподаватель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должен привлекать родителей своих обучающихся, помогать выработать режим дня воспитанника, здоровое своевременное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питание. У родителей и тренера-преподавателя</w:t>
      </w:r>
      <w:r w:rsidRPr="00AC3B8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-RU" w:eastAsia="ru-RU" w:bidi="ar-SA"/>
        </w:rPr>
        <w:t xml:space="preserve"> должно быть единство целей и оценок поступков юного спортсмена, а главное правильная реакция на оценку этих поступков. Необходим контакт с общеобразовательным учебным заведением, где чётко должны понимать важность занятий в спортивной школе, радоваться успехам своих обучающихся и выступать помощниками в возможности спортсмена и учиться, и полноценно тренироваться, достигая наивысших результатов в избранном виде спорта.</w:t>
      </w:r>
    </w:p>
    <w:p w:rsidR="0060317C" w:rsidRPr="00407E1C" w:rsidRDefault="0060317C" w:rsidP="0060317C">
      <w:pPr>
        <w:pStyle w:val="91"/>
        <w:numPr>
          <w:ilvl w:val="0"/>
          <w:numId w:val="13"/>
        </w:numPr>
        <w:shd w:val="clear" w:color="auto" w:fill="auto"/>
        <w:tabs>
          <w:tab w:val="left" w:pos="2991"/>
        </w:tabs>
        <w:spacing w:after="0" w:line="276" w:lineRule="auto"/>
        <w:ind w:right="20"/>
        <w:jc w:val="center"/>
        <w:rPr>
          <w:rStyle w:val="71"/>
          <w:b/>
          <w:sz w:val="28"/>
          <w:szCs w:val="28"/>
        </w:rPr>
      </w:pPr>
      <w:bookmarkStart w:id="5" w:name="bookmark7"/>
      <w:r w:rsidRPr="00407E1C">
        <w:rPr>
          <w:rStyle w:val="71"/>
          <w:b/>
          <w:sz w:val="28"/>
          <w:szCs w:val="28"/>
        </w:rPr>
        <w:t>Система контроля и зачетные требования</w:t>
      </w:r>
    </w:p>
    <w:bookmarkEnd w:id="5"/>
    <w:p w:rsidR="0060317C" w:rsidRPr="00187692" w:rsidRDefault="00AC3B88" w:rsidP="00AC3B88">
      <w:pPr>
        <w:pStyle w:val="91"/>
        <w:shd w:val="clear" w:color="auto" w:fill="auto"/>
        <w:tabs>
          <w:tab w:val="left" w:pos="0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</w:t>
      </w:r>
      <w:r w:rsidR="0060317C" w:rsidRPr="00187692">
        <w:rPr>
          <w:rStyle w:val="71"/>
        </w:rPr>
        <w:t xml:space="preserve">Осуществление комплексного контроля тренировочного процесса и уровня спортивной </w:t>
      </w:r>
      <w:proofErr w:type="gramStart"/>
      <w:r w:rsidR="0060317C" w:rsidRPr="00187692">
        <w:rPr>
          <w:rStyle w:val="71"/>
        </w:rPr>
        <w:t>подготовленности</w:t>
      </w:r>
      <w:proofErr w:type="gramEnd"/>
      <w:r w:rsidR="0060317C" w:rsidRPr="00187692">
        <w:rPr>
          <w:rStyle w:val="71"/>
        </w:rPr>
        <w:t xml:space="preserve"> обучающихся по предметным областям на всех этапах </w:t>
      </w:r>
      <w:r w:rsidR="0060317C" w:rsidRPr="00187692">
        <w:rPr>
          <w:rStyle w:val="71"/>
        </w:rPr>
        <w:lastRenderedPageBreak/>
        <w:t>является обязательным разделом Программы.</w:t>
      </w:r>
    </w:p>
    <w:p w:rsidR="0060317C" w:rsidRPr="00187692" w:rsidRDefault="00AC3B88" w:rsidP="00AC3B88">
      <w:pPr>
        <w:pStyle w:val="91"/>
        <w:shd w:val="clear" w:color="auto" w:fill="auto"/>
        <w:tabs>
          <w:tab w:val="left" w:pos="0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</w:t>
      </w:r>
      <w:r w:rsidR="0060317C" w:rsidRPr="00187692">
        <w:rPr>
          <w:rStyle w:val="71"/>
        </w:rPr>
        <w:t xml:space="preserve">Цель контроля </w:t>
      </w:r>
      <w:r w:rsidR="00590AEF">
        <w:rPr>
          <w:rStyle w:val="71"/>
        </w:rPr>
        <w:t>–</w:t>
      </w:r>
      <w:r w:rsidR="0060317C" w:rsidRPr="00187692">
        <w:rPr>
          <w:rStyle w:val="71"/>
        </w:rPr>
        <w:t xml:space="preserve">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подготовки.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Задача спортивного контроля –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процесса.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proofErr w:type="gramStart"/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Основными критериями контроля занимающихся 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легкой атлетикой </w:t>
      </w: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на этапах многолетнего тренировочного процесса являются: </w:t>
      </w:r>
      <w:proofErr w:type="gramEnd"/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общая посещаемость тренировок;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уровень и динамика спортивных результатов;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участие в соревнованиях;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нормативные требования спортивной квалификации;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- знания по теории и методике физической культуры и спорту.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r w:rsidRPr="00AC3B8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Основные требования к контролю: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</w:t>
      </w:r>
      <w:r w:rsidRPr="00AC3B88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1. Контроль подготовки спортсменов предусматривает регистрацию и анализ основных количественных характеристик тренировочного процесса – тренировочных и соревновательных нагрузок, а также тех необходимых дополнительных параметров, которые своей информативной значимостью отражают специфику подготовки в виде спорта.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2. Контрольные тесты и нормативы спортивной подготовленности юных спортсменов определяются задачами этапа их подготовки и устанавливаются для оценки динамики физического развития, адекватности влияния тренировочных и соревновательных нагрузок возможностям организма, разрабатываются в соответствии с видами подготовки и оцениваются на основе результатов комплекса измерений, необходимых и достаточных для обоснованной коррекции подготовки.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3.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спортсменов, являются основанием для перевода спортсмена на следующий этап многолетней подготовки и приоритетными на всех этапах.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4. Контроль подготовки на этапах годичного цикла проводится не реже 2-3 раз в год с целью выявления динамики физического развития, оценки общей и специальной подготовленности занимающихся, определения степени соответствия приростов этих показателей индивидуальным темпам и нормам биологического развития. Значимость этапного контроля одинакова для 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всех групп занимающихся легкой атлетикой</w:t>
      </w: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. Значимость текущего контроля увеличивается по мере повышения объема и интенсивности физических нагрузок на тренировочном  этапе. </w:t>
      </w:r>
    </w:p>
    <w:p w:rsidR="00AC3B88" w:rsidRPr="00AC3B88" w:rsidRDefault="00AC3B88" w:rsidP="00AC3B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AC3B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5. Все виды контроля подготовленности спортсменов осуществляются, исходя из имеющихся возможностей и оснащения МБУ ДО «ДЮСШ», где спортсмены проходят подготовку. </w:t>
      </w:r>
    </w:p>
    <w:p w:rsidR="0060317C" w:rsidRPr="00187692" w:rsidRDefault="00C2299D" w:rsidP="00C2299D">
      <w:pPr>
        <w:pStyle w:val="91"/>
        <w:shd w:val="clear" w:color="auto" w:fill="auto"/>
        <w:tabs>
          <w:tab w:val="left" w:pos="0"/>
          <w:tab w:val="left" w:pos="1494"/>
        </w:tabs>
        <w:spacing w:after="0" w:line="276" w:lineRule="auto"/>
        <w:ind w:right="39" w:firstLine="0"/>
        <w:rPr>
          <w:b/>
          <w:lang w:val="ru-RU"/>
        </w:rPr>
      </w:pPr>
      <w:r>
        <w:rPr>
          <w:rStyle w:val="71"/>
          <w:b/>
        </w:rPr>
        <w:t xml:space="preserve">    4.1.</w:t>
      </w:r>
      <w:r w:rsidR="0060317C" w:rsidRPr="00187692">
        <w:rPr>
          <w:rStyle w:val="71"/>
          <w:b/>
        </w:rPr>
        <w:t>Требования к результатам освоения программы по предметным областям</w:t>
      </w:r>
    </w:p>
    <w:p w:rsidR="00AB4B00" w:rsidRPr="000271C4" w:rsidRDefault="00C2299D" w:rsidP="00C2299D">
      <w:pPr>
        <w:pStyle w:val="91"/>
        <w:shd w:val="clear" w:color="auto" w:fill="auto"/>
        <w:tabs>
          <w:tab w:val="left" w:pos="0"/>
        </w:tabs>
        <w:spacing w:after="0" w:line="240" w:lineRule="atLeast"/>
        <w:ind w:right="20" w:firstLine="0"/>
        <w:jc w:val="both"/>
        <w:rPr>
          <w:rStyle w:val="71"/>
        </w:rPr>
      </w:pPr>
      <w:r>
        <w:rPr>
          <w:rStyle w:val="71"/>
        </w:rPr>
        <w:t xml:space="preserve">    </w:t>
      </w:r>
      <w:r w:rsidR="0060317C" w:rsidRPr="00187692">
        <w:rPr>
          <w:rStyle w:val="71"/>
        </w:rPr>
        <w:t xml:space="preserve">Результатами освоения Программы является приобретение обучающимися </w:t>
      </w:r>
      <w:r w:rsidR="0060317C" w:rsidRPr="000271C4">
        <w:rPr>
          <w:rStyle w:val="71"/>
        </w:rPr>
        <w:t>следующих знаний, умений и навыков в предметных областях: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</w:tabs>
        <w:spacing w:after="0" w:line="240" w:lineRule="atLeast"/>
        <w:ind w:right="20" w:firstLine="0"/>
        <w:jc w:val="both"/>
        <w:rPr>
          <w:b/>
          <w:u w:val="single"/>
          <w:lang w:val="ru-RU"/>
        </w:rPr>
      </w:pPr>
      <w:r w:rsidRPr="00C2299D">
        <w:rPr>
          <w:rStyle w:val="aa"/>
          <w:b w:val="0"/>
          <w:i w:val="0"/>
        </w:rPr>
        <w:t xml:space="preserve">  </w:t>
      </w:r>
      <w:r w:rsidRPr="00C2299D">
        <w:rPr>
          <w:rStyle w:val="aa"/>
          <w:b w:val="0"/>
          <w:i w:val="0"/>
          <w:u w:val="single"/>
        </w:rPr>
        <w:t xml:space="preserve">  </w:t>
      </w:r>
      <w:r w:rsidR="0060317C" w:rsidRPr="00C2299D">
        <w:rPr>
          <w:rStyle w:val="aa"/>
          <w:b w:val="0"/>
          <w:i w:val="0"/>
          <w:u w:val="single"/>
        </w:rPr>
        <w:t>в области теории и методики физической культуры и спорта: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</w:t>
      </w:r>
      <w:r w:rsidR="0060317C" w:rsidRPr="000271C4">
        <w:rPr>
          <w:rStyle w:val="71"/>
        </w:rPr>
        <w:t>история развития избранного вида спорта;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место и роль физической культуры и спорта в современном обществе;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основы спортивной подготовки и тренировочного процесса;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lastRenderedPageBreak/>
        <w:t xml:space="preserve">    </w:t>
      </w:r>
      <w:proofErr w:type="gramStart"/>
      <w:r>
        <w:rPr>
          <w:rStyle w:val="71"/>
        </w:rPr>
        <w:t xml:space="preserve">- </w:t>
      </w:r>
      <w:r w:rsidR="0060317C" w:rsidRPr="000271C4">
        <w:rPr>
          <w:rStyle w:val="71"/>
        </w:rPr>
        <w:t>основы законодательства в сфере физической культуры и спорта (правила легкой атлетики, требования, нормы и условия их выполнения для присвоения спортивных разрядов и званий по легкой атлетике; федеральный стандарт спортивной подготовки по легкой атлетике;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</w:t>
      </w:r>
      <w:proofErr w:type="gramEnd"/>
      <w:r w:rsidR="0060317C" w:rsidRPr="000271C4">
        <w:rPr>
          <w:rStyle w:val="71"/>
        </w:rPr>
        <w:t xml:space="preserve"> предотвращение противоправного влияния на результаты официальных спортивных соревнований и об ответственности за такое противоправное влияние);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необходимые сведения о строении и функциях организма человека;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гигиенические знания, умения и навыки;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режим дня, закаливание организма, здоровый образ жизни;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основы спортивного питания;</w:t>
      </w:r>
    </w:p>
    <w:p w:rsidR="00C2299D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требования к оборудованию, инвентарю и спортивной экипировке;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rStyle w:val="71"/>
          <w:shd w:val="clear" w:color="auto" w:fill="auto"/>
        </w:rPr>
      </w:pPr>
      <w:r>
        <w:rPr>
          <w:lang w:val="ru-RU"/>
        </w:rPr>
        <w:t xml:space="preserve">    - </w:t>
      </w:r>
      <w:r w:rsidR="0060317C" w:rsidRPr="000271C4">
        <w:rPr>
          <w:rStyle w:val="71"/>
        </w:rPr>
        <w:t>требования техники безопасности при занятиях легкой атлетикой</w:t>
      </w:r>
      <w:r w:rsidR="00AB4B00" w:rsidRPr="000271C4">
        <w:rPr>
          <w:rStyle w:val="71"/>
        </w:rPr>
        <w:t>.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right="1020" w:firstLine="0"/>
        <w:jc w:val="both"/>
        <w:rPr>
          <w:b/>
          <w:u w:val="single"/>
          <w:lang w:val="ru-RU"/>
        </w:rPr>
      </w:pPr>
      <w:r>
        <w:rPr>
          <w:rStyle w:val="aa"/>
          <w:i w:val="0"/>
        </w:rPr>
        <w:t xml:space="preserve">    </w:t>
      </w:r>
      <w:r w:rsidRPr="00C2299D">
        <w:rPr>
          <w:rStyle w:val="aa"/>
          <w:b w:val="0"/>
          <w:i w:val="0"/>
          <w:u w:val="single"/>
        </w:rPr>
        <w:t>в</w:t>
      </w:r>
      <w:r w:rsidR="0060317C" w:rsidRPr="00C2299D">
        <w:rPr>
          <w:rStyle w:val="aa"/>
          <w:b w:val="0"/>
          <w:i w:val="0"/>
          <w:u w:val="single"/>
        </w:rPr>
        <w:t xml:space="preserve"> области общей и специальной физической подготовки: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освоение комплексов физических упражнений;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развит</w:t>
      </w:r>
      <w:r>
        <w:rPr>
          <w:rStyle w:val="71"/>
        </w:rPr>
        <w:t xml:space="preserve">ие основных физических качеств: </w:t>
      </w:r>
      <w:r w:rsidR="0060317C" w:rsidRPr="000271C4">
        <w:rPr>
          <w:rStyle w:val="71"/>
        </w:rPr>
        <w:t xml:space="preserve">гибкости, быстроты, </w:t>
      </w:r>
      <w:r>
        <w:rPr>
          <w:rStyle w:val="71"/>
        </w:rPr>
        <w:t>силы, координации, выносливости,</w:t>
      </w:r>
      <w:r w:rsidR="0060317C" w:rsidRPr="000271C4">
        <w:rPr>
          <w:rStyle w:val="71"/>
        </w:rPr>
        <w:t xml:space="preserve"> и их гармоничное сочетание применительно к специфике занятий легкой атлетикой;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1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 xml:space="preserve">укрепление здоровья, повышение уровня физической работоспособности и функциональных возможностей организма, содействие </w:t>
      </w:r>
      <w:proofErr w:type="gramStart"/>
      <w:r w:rsidR="0060317C" w:rsidRPr="000271C4">
        <w:rPr>
          <w:rStyle w:val="71"/>
        </w:rPr>
        <w:t>гармоничному</w:t>
      </w:r>
      <w:proofErr w:type="gramEnd"/>
      <w:r w:rsidR="0060317C" w:rsidRPr="000271C4">
        <w:rPr>
          <w:rStyle w:val="71"/>
        </w:rPr>
        <w:t xml:space="preserve"> физическому</w:t>
      </w:r>
    </w:p>
    <w:p w:rsidR="0060317C" w:rsidRPr="000271C4" w:rsidRDefault="0060317C" w:rsidP="00C2299D">
      <w:pPr>
        <w:pStyle w:val="91"/>
        <w:shd w:val="clear" w:color="auto" w:fill="auto"/>
        <w:tabs>
          <w:tab w:val="left" w:pos="0"/>
        </w:tabs>
        <w:spacing w:after="0" w:line="240" w:lineRule="atLeast"/>
        <w:ind w:firstLine="0"/>
        <w:jc w:val="both"/>
        <w:rPr>
          <w:lang w:val="ru-RU"/>
        </w:rPr>
      </w:pPr>
      <w:r w:rsidRPr="000271C4">
        <w:rPr>
          <w:rStyle w:val="71"/>
        </w:rPr>
        <w:t>развитию, воспитанию личностных качеств и нравственных чувств (коллективизм, взаимопомощь).</w:t>
      </w:r>
    </w:p>
    <w:p w:rsidR="0060317C" w:rsidRPr="00C2299D" w:rsidRDefault="00C2299D" w:rsidP="00C2299D">
      <w:pPr>
        <w:pStyle w:val="62"/>
        <w:shd w:val="clear" w:color="auto" w:fill="auto"/>
        <w:tabs>
          <w:tab w:val="left" w:pos="0"/>
        </w:tabs>
        <w:spacing w:line="240" w:lineRule="atLeast"/>
        <w:jc w:val="both"/>
        <w:rPr>
          <w:b w:val="0"/>
          <w:i w:val="0"/>
          <w:u w:val="single"/>
        </w:rPr>
      </w:pPr>
      <w:r>
        <w:rPr>
          <w:i w:val="0"/>
        </w:rPr>
        <w:t xml:space="preserve">    </w:t>
      </w:r>
      <w:r w:rsidRPr="00C2299D">
        <w:rPr>
          <w:b w:val="0"/>
          <w:i w:val="0"/>
          <w:u w:val="single"/>
        </w:rPr>
        <w:t>в</w:t>
      </w:r>
      <w:r w:rsidR="0060317C" w:rsidRPr="00C2299D">
        <w:rPr>
          <w:b w:val="0"/>
          <w:i w:val="0"/>
          <w:u w:val="single"/>
        </w:rPr>
        <w:t xml:space="preserve"> области избранного вида спорта: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овладе</w:t>
      </w:r>
      <w:r>
        <w:rPr>
          <w:rStyle w:val="71"/>
        </w:rPr>
        <w:t>ние основами техники и тактики  легкой атлетики</w:t>
      </w:r>
      <w:r w:rsidR="0060317C" w:rsidRPr="000271C4">
        <w:rPr>
          <w:rStyle w:val="71"/>
        </w:rPr>
        <w:t>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- </w:t>
      </w:r>
      <w:r w:rsidR="0060317C" w:rsidRPr="000271C4">
        <w:rPr>
          <w:rStyle w:val="71"/>
        </w:rPr>
        <w:t>приобретение соревновательного опыта путем участия в спортивных соревнованиях;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повышение уровня функциональной подготовленности;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освоение соответствующих возрасту, полу и уровню подготовленности занимающихся тренировочных и соревновательных нагрузок;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выполнение требований, норм и условий их выполнения для присвоения спортивных разрядов и званий по легкой атлетике.</w:t>
      </w:r>
    </w:p>
    <w:p w:rsidR="0060317C" w:rsidRPr="00C2299D" w:rsidRDefault="00C2299D" w:rsidP="00C2299D">
      <w:pPr>
        <w:pStyle w:val="62"/>
        <w:shd w:val="clear" w:color="auto" w:fill="auto"/>
        <w:tabs>
          <w:tab w:val="left" w:pos="0"/>
        </w:tabs>
        <w:spacing w:line="240" w:lineRule="atLeast"/>
        <w:jc w:val="both"/>
        <w:rPr>
          <w:b w:val="0"/>
          <w:i w:val="0"/>
          <w:u w:val="single"/>
        </w:rPr>
      </w:pPr>
      <w:r>
        <w:rPr>
          <w:b w:val="0"/>
          <w:i w:val="0"/>
        </w:rPr>
        <w:t xml:space="preserve">    </w:t>
      </w:r>
      <w:r>
        <w:rPr>
          <w:b w:val="0"/>
          <w:i w:val="0"/>
          <w:u w:val="single"/>
        </w:rPr>
        <w:t>в</w:t>
      </w:r>
      <w:r w:rsidR="00AB4B00" w:rsidRPr="00C2299D">
        <w:rPr>
          <w:b w:val="0"/>
          <w:i w:val="0"/>
          <w:u w:val="single"/>
        </w:rPr>
        <w:t xml:space="preserve"> </w:t>
      </w:r>
      <w:r w:rsidR="0060317C" w:rsidRPr="00C2299D">
        <w:rPr>
          <w:b w:val="0"/>
          <w:i w:val="0"/>
          <w:u w:val="single"/>
        </w:rPr>
        <w:t>области других видов спорта и подвижных игр: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умение точно и своевременно выполнять задания, связанные с обязательными для всех в подвижных играх правилами;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умение развивать профессионально необходимые физические качества в легкой атлетике средствами других видов спорта и подвижных игр;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умение соблюдать требования техники безопасности при самостоятельном выполнении упражнений;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3"/>
        </w:tabs>
        <w:spacing w:after="0" w:line="240" w:lineRule="atLeast"/>
        <w:ind w:firstLine="0"/>
        <w:jc w:val="both"/>
        <w:rPr>
          <w:shd w:val="clear" w:color="auto" w:fill="FFFFFF"/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навыки сохранени</w:t>
      </w:r>
      <w:r>
        <w:rPr>
          <w:rStyle w:val="71"/>
        </w:rPr>
        <w:t>я собственной физической формы.</w:t>
      </w:r>
    </w:p>
    <w:p w:rsidR="0060317C" w:rsidRPr="000271C4" w:rsidRDefault="00D22B95" w:rsidP="00C658C7">
      <w:pPr>
        <w:pStyle w:val="91"/>
        <w:shd w:val="clear" w:color="auto" w:fill="auto"/>
        <w:tabs>
          <w:tab w:val="left" w:pos="0"/>
          <w:tab w:val="left" w:pos="9356"/>
        </w:tabs>
        <w:spacing w:after="0" w:line="240" w:lineRule="atLeast"/>
        <w:ind w:right="606" w:firstLine="0"/>
        <w:rPr>
          <w:rStyle w:val="71"/>
          <w:b/>
        </w:rPr>
      </w:pPr>
      <w:r w:rsidRPr="000271C4">
        <w:rPr>
          <w:rStyle w:val="71"/>
          <w:b/>
        </w:rPr>
        <w:t xml:space="preserve">           4.2. </w:t>
      </w:r>
      <w:r w:rsidR="0060317C" w:rsidRPr="000271C4">
        <w:rPr>
          <w:rStyle w:val="71"/>
          <w:b/>
        </w:rPr>
        <w:t>Требования</w:t>
      </w:r>
      <w:r w:rsidR="00C658C7" w:rsidRPr="000271C4">
        <w:rPr>
          <w:rStyle w:val="71"/>
          <w:b/>
        </w:rPr>
        <w:t xml:space="preserve"> к освоению программы по этапам </w:t>
      </w:r>
      <w:r w:rsidR="0060317C" w:rsidRPr="000271C4">
        <w:rPr>
          <w:rStyle w:val="71"/>
          <w:b/>
        </w:rPr>
        <w:t>подготовки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shd w:val="clear" w:color="auto" w:fill="FFFFFF"/>
          <w:lang w:val="ru-RU"/>
        </w:rPr>
      </w:pPr>
      <w:r>
        <w:rPr>
          <w:rStyle w:val="71"/>
        </w:rPr>
        <w:t xml:space="preserve">    </w:t>
      </w:r>
      <w:r w:rsidR="0060317C" w:rsidRPr="000271C4">
        <w:rPr>
          <w:rStyle w:val="71"/>
        </w:rPr>
        <w:t>Требования к р</w:t>
      </w:r>
      <w:r>
        <w:rPr>
          <w:rStyle w:val="71"/>
        </w:rPr>
        <w:t xml:space="preserve">езультатам реализации Программы </w:t>
      </w:r>
      <w:r w:rsidR="0060317C" w:rsidRPr="00C2299D">
        <w:rPr>
          <w:rStyle w:val="aa"/>
          <w:b w:val="0"/>
          <w:i w:val="0"/>
        </w:rPr>
        <w:t>на этапе начальной подготовки</w:t>
      </w:r>
      <w:r w:rsidR="0060317C" w:rsidRPr="00C2299D">
        <w:rPr>
          <w:rStyle w:val="71"/>
          <w:b/>
        </w:rPr>
        <w:t>: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формирование устойчивого интереса к занятиям спортом;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формирование широкого круга двигательных умений и навыков;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освоение основ техники по виду спорта легкая атлетика;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всестороннее гармоничное развитие физических качеств;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укрепление здоровья спортсменов;</w:t>
      </w:r>
    </w:p>
    <w:p w:rsidR="0060317C" w:rsidRPr="000271C4" w:rsidRDefault="00C2299D" w:rsidP="00C2299D">
      <w:pPr>
        <w:pStyle w:val="91"/>
        <w:shd w:val="clear" w:color="auto" w:fill="auto"/>
        <w:tabs>
          <w:tab w:val="left" w:pos="0"/>
          <w:tab w:val="left" w:pos="1193"/>
          <w:tab w:val="left" w:pos="2977"/>
          <w:tab w:val="left" w:pos="9498"/>
        </w:tabs>
        <w:spacing w:after="0" w:line="240" w:lineRule="atLeast"/>
        <w:ind w:right="39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0271C4">
        <w:rPr>
          <w:rStyle w:val="71"/>
        </w:rPr>
        <w:t>отбор перспективных юных спортсменов для дальнейших занятий по виду спорта легкая атлетика.</w:t>
      </w:r>
    </w:p>
    <w:p w:rsidR="0060317C" w:rsidRPr="00C2299D" w:rsidRDefault="00C2299D" w:rsidP="00C2299D">
      <w:pPr>
        <w:pStyle w:val="62"/>
        <w:shd w:val="clear" w:color="auto" w:fill="auto"/>
        <w:tabs>
          <w:tab w:val="left" w:pos="0"/>
        </w:tabs>
        <w:spacing w:line="240" w:lineRule="atLeast"/>
        <w:jc w:val="both"/>
        <w:rPr>
          <w:b w:val="0"/>
          <w:i w:val="0"/>
        </w:rPr>
      </w:pPr>
      <w:r>
        <w:rPr>
          <w:i w:val="0"/>
        </w:rPr>
        <w:lastRenderedPageBreak/>
        <w:t xml:space="preserve">  </w:t>
      </w:r>
      <w:r w:rsidRPr="00C2299D">
        <w:rPr>
          <w:rStyle w:val="71"/>
          <w:b w:val="0"/>
          <w:i w:val="0"/>
        </w:rPr>
        <w:t xml:space="preserve">Требования к результатам реализации Программы </w:t>
      </w:r>
      <w:r w:rsidRPr="00C2299D">
        <w:rPr>
          <w:b w:val="0"/>
          <w:i w:val="0"/>
        </w:rPr>
        <w:t>н</w:t>
      </w:r>
      <w:r w:rsidR="0060317C" w:rsidRPr="00C2299D">
        <w:rPr>
          <w:b w:val="0"/>
          <w:i w:val="0"/>
        </w:rPr>
        <w:t>а тренировочном этапе (этапе спортивной специализации):</w:t>
      </w:r>
    </w:p>
    <w:p w:rsidR="0060317C" w:rsidRPr="00187692" w:rsidRDefault="00C2299D" w:rsidP="00C2299D">
      <w:pPr>
        <w:pStyle w:val="91"/>
        <w:shd w:val="clear" w:color="auto" w:fill="auto"/>
        <w:tabs>
          <w:tab w:val="left" w:pos="0"/>
          <w:tab w:val="left" w:pos="1248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187692">
        <w:rPr>
          <w:rStyle w:val="71"/>
        </w:rPr>
        <w:t>повышение уровня общей и специальной физической, технической, тактической и психологической подготовки;</w:t>
      </w:r>
    </w:p>
    <w:p w:rsidR="0060317C" w:rsidRPr="00187692" w:rsidRDefault="00C2299D" w:rsidP="00C2299D">
      <w:pPr>
        <w:pStyle w:val="91"/>
        <w:shd w:val="clear" w:color="auto" w:fill="auto"/>
        <w:tabs>
          <w:tab w:val="left" w:pos="0"/>
          <w:tab w:val="left" w:pos="1441"/>
        </w:tabs>
        <w:spacing w:after="0" w:line="240" w:lineRule="atLeast"/>
        <w:ind w:right="20"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187692">
        <w:rPr>
          <w:rStyle w:val="71"/>
        </w:rPr>
        <w:t>приобретение опыта и достижение стабильности выступления на официальных спортивных соревнованиях по виду спорта легкая атлетика;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248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187692">
        <w:rPr>
          <w:rStyle w:val="71"/>
        </w:rPr>
        <w:t>формирование спортивной мотивации;</w:t>
      </w:r>
    </w:p>
    <w:p w:rsidR="0060317C" w:rsidRPr="00C2299D" w:rsidRDefault="00C2299D" w:rsidP="00C2299D">
      <w:pPr>
        <w:pStyle w:val="91"/>
        <w:shd w:val="clear" w:color="auto" w:fill="auto"/>
        <w:tabs>
          <w:tab w:val="left" w:pos="0"/>
          <w:tab w:val="left" w:pos="1248"/>
        </w:tabs>
        <w:spacing w:after="0" w:line="240" w:lineRule="atLeast"/>
        <w:ind w:firstLine="0"/>
        <w:jc w:val="both"/>
        <w:rPr>
          <w:lang w:val="ru-RU"/>
        </w:rPr>
      </w:pPr>
      <w:r>
        <w:rPr>
          <w:rStyle w:val="71"/>
        </w:rPr>
        <w:t xml:space="preserve">    - </w:t>
      </w:r>
      <w:r w:rsidR="0060317C" w:rsidRPr="00187692">
        <w:rPr>
          <w:rStyle w:val="71"/>
        </w:rPr>
        <w:t>укрепление здоровья спортсменов.</w:t>
      </w:r>
    </w:p>
    <w:p w:rsidR="00C2299D" w:rsidRPr="00C26475" w:rsidRDefault="00C2299D" w:rsidP="00C2299D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>
        <w:rPr>
          <w:rStyle w:val="71"/>
          <w:rFonts w:eastAsiaTheme="minorEastAsia"/>
        </w:rPr>
        <w:t xml:space="preserve">                  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4.3</w:t>
      </w:r>
      <w:r w:rsidRPr="00C26475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.Требования, предъявляемые при индивидуальном отборе</w:t>
      </w:r>
    </w:p>
    <w:p w:rsidR="00C2299D" w:rsidRPr="00C26475" w:rsidRDefault="00C2299D" w:rsidP="00C2299D">
      <w:pPr>
        <w:spacing w:after="0" w:line="240" w:lineRule="atLeast"/>
        <w:ind w:left="-39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C26475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  для </w:t>
      </w:r>
      <w:proofErr w:type="gramStart"/>
      <w:r w:rsidRPr="00C26475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обучения по программе</w:t>
      </w:r>
      <w:proofErr w:type="gramEnd"/>
      <w:r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 по виду спорта легкая атлетика</w:t>
      </w:r>
      <w:r w:rsidRPr="00C26475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 </w:t>
      </w:r>
    </w:p>
    <w:p w:rsidR="00C2299D" w:rsidRPr="00C26475" w:rsidRDefault="00C2299D" w:rsidP="00C2299D">
      <w:pPr>
        <w:spacing w:after="0" w:line="240" w:lineRule="atLeast"/>
        <w:ind w:left="-40"/>
        <w:jc w:val="both"/>
        <w:rPr>
          <w:rFonts w:ascii="Times New Roman" w:eastAsiaTheme="minorHAnsi" w:hAnsi="Times New Roman" w:cs="Times New Roman"/>
          <w:bCs/>
          <w:sz w:val="26"/>
          <w:szCs w:val="26"/>
          <w:lang w:val="ru-RU" w:bidi="ar-SA"/>
        </w:rPr>
      </w:pPr>
      <w:r w:rsidRPr="00C26475">
        <w:rPr>
          <w:rFonts w:ascii="Times New Roman" w:eastAsiaTheme="minorHAnsi" w:hAnsi="Times New Roman" w:cs="Times New Roman"/>
          <w:bCs/>
          <w:sz w:val="26"/>
          <w:szCs w:val="26"/>
          <w:lang w:val="ru-RU" w:bidi="ar-SA"/>
        </w:rPr>
        <w:tab/>
        <w:t xml:space="preserve">    Индивидуальный отбор поступающих в ДЮСШ проводится  в целях выявления лиц, имеющих необходимые для освоения Программы способности в области физической культуры и спорта. Для зачисления </w:t>
      </w:r>
      <w:proofErr w:type="gramStart"/>
      <w:r w:rsidRPr="00C26475">
        <w:rPr>
          <w:rFonts w:ascii="Times New Roman" w:eastAsiaTheme="minorHAnsi" w:hAnsi="Times New Roman" w:cs="Times New Roman"/>
          <w:bCs/>
          <w:sz w:val="26"/>
          <w:szCs w:val="26"/>
          <w:lang w:val="ru-RU" w:bidi="ar-SA"/>
        </w:rPr>
        <w:t>поступающим</w:t>
      </w:r>
      <w:proofErr w:type="gramEnd"/>
      <w:r w:rsidRPr="00C26475">
        <w:rPr>
          <w:rFonts w:ascii="Times New Roman" w:eastAsiaTheme="minorHAnsi" w:hAnsi="Times New Roman" w:cs="Times New Roman"/>
          <w:bCs/>
          <w:sz w:val="26"/>
          <w:szCs w:val="26"/>
          <w:lang w:val="ru-RU" w:bidi="ar-SA"/>
        </w:rPr>
        <w:t xml:space="preserve"> в ДЮСШ на этап начальной подготовки и тренировочный этап предлагается сдать ряд  контрольных упражнений по общей физической и специальной физической подготовке.</w:t>
      </w:r>
    </w:p>
    <w:p w:rsidR="00C2299D" w:rsidRPr="00C26475" w:rsidRDefault="00C2299D" w:rsidP="00C229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C26475">
        <w:rPr>
          <w:rFonts w:ascii="Times New Roman" w:eastAsiaTheme="minorHAnsi" w:hAnsi="Times New Roman" w:cs="Times New Roman"/>
          <w:bCs/>
          <w:sz w:val="26"/>
          <w:szCs w:val="26"/>
          <w:lang w:val="ru-RU" w:bidi="ar-SA"/>
        </w:rPr>
        <w:tab/>
        <w:t xml:space="preserve">                                                                                                              </w:t>
      </w:r>
    </w:p>
    <w:p w:rsidR="00C2299D" w:rsidRPr="00C26475" w:rsidRDefault="00C2299D" w:rsidP="00C229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 w:rsidRPr="00C2647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Нормативы общей физической и специальной физической подготовки </w:t>
      </w:r>
      <w:proofErr w:type="gramStart"/>
      <w:r w:rsidRPr="00C2647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для</w:t>
      </w:r>
      <w:proofErr w:type="gramEnd"/>
    </w:p>
    <w:p w:rsidR="00C2299D" w:rsidRPr="00C26475" w:rsidRDefault="00C2299D" w:rsidP="00C229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C2647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зачисления в группы на этапе начальной подготовки</w:t>
      </w:r>
    </w:p>
    <w:p w:rsidR="00C2299D" w:rsidRPr="003043C1" w:rsidRDefault="00C2299D" w:rsidP="00C2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3276"/>
        <w:gridCol w:w="3159"/>
      </w:tblGrid>
      <w:tr w:rsidR="00C2299D" w:rsidRPr="00C26475" w:rsidTr="00C2299D">
        <w:trPr>
          <w:trHeight w:val="400"/>
          <w:tblCellSpacing w:w="5" w:type="nil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Развиваемое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физическое качество</w:t>
            </w:r>
          </w:p>
        </w:tc>
        <w:tc>
          <w:tcPr>
            <w:tcW w:w="6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 Контрольные упражнения (тесты)          </w:t>
            </w:r>
          </w:p>
        </w:tc>
      </w:tr>
      <w:tr w:rsidR="00C2299D" w:rsidRPr="00C26475" w:rsidTr="00C2299D">
        <w:trPr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Юноши 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Девушки     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Бег на короткие дистанции. Бег на средние и длинные дистанции.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                          </w:t>
            </w:r>
          </w:p>
        </w:tc>
      </w:tr>
      <w:tr w:rsidR="00C2299D" w:rsidRPr="00DB786C" w:rsidTr="00C2299D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Скоростные качества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20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2,7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20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3 с)  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14,2 с)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17 с) 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Скоростно-силовые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качества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Прыжок в длину с места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190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Прыжок в длину с места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160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)   </w:t>
            </w:r>
          </w:p>
        </w:tc>
      </w:tr>
    </w:tbl>
    <w:p w:rsidR="00C2299D" w:rsidRPr="00C26475" w:rsidRDefault="00C2299D" w:rsidP="00C229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299D" w:rsidRDefault="00C2299D" w:rsidP="00C2299D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0271C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Нормативы общей физической и специа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льной физической подготовки     </w:t>
      </w:r>
    </w:p>
    <w:p w:rsidR="00C2299D" w:rsidRPr="000271C4" w:rsidRDefault="00C2299D" w:rsidP="00C2299D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                        для</w:t>
      </w:r>
      <w:r w:rsidRPr="000271C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 зачисления в группы на тренировочном этапе</w:t>
      </w:r>
    </w:p>
    <w:p w:rsidR="00C2299D" w:rsidRPr="00666F93" w:rsidRDefault="00C2299D" w:rsidP="00C229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этапе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спортивной специализации)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3393"/>
        <w:gridCol w:w="3159"/>
      </w:tblGrid>
      <w:tr w:rsidR="00C2299D" w:rsidRPr="00C26475" w:rsidTr="00C2299D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666F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Развиваемое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физическое качество</w:t>
            </w:r>
          </w:p>
        </w:tc>
        <w:tc>
          <w:tcPr>
            <w:tcW w:w="6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 Контрольные упражнения (тесты)           </w:t>
            </w:r>
          </w:p>
        </w:tc>
      </w:tr>
      <w:tr w:rsidR="00C2299D" w:rsidRPr="00C26475" w:rsidTr="00C2299D">
        <w:trPr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Юноши  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Девушки        </w:t>
            </w:r>
          </w:p>
        </w:tc>
      </w:tr>
      <w:tr w:rsidR="00C2299D" w:rsidRPr="00C26475" w:rsidTr="00C2299D"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             Бег на короткие дистанции                        </w:t>
            </w:r>
          </w:p>
        </w:tc>
      </w:tr>
      <w:tr w:rsidR="00C2299D" w:rsidRPr="00DB786C" w:rsidTr="00C2299D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Скоростные качества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20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2,7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20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2,9 с) 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300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50 с)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300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65 с)    </w:t>
            </w:r>
          </w:p>
        </w:tc>
      </w:tr>
      <w:tr w:rsidR="00C2299D" w:rsidRPr="00DB786C" w:rsidTr="00C2299D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Скоростно-силовые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качества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Прыжок в длину с места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190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Прыжок в длину с места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180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)   </w:t>
            </w:r>
          </w:p>
        </w:tc>
      </w:tr>
      <w:tr w:rsidR="00C2299D" w:rsidRPr="00C26475" w:rsidTr="00C2299D">
        <w:trPr>
          <w:trHeight w:val="6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Тройной прыжок в длину </w:t>
            </w:r>
            <w:proofErr w:type="gramStart"/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места   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60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 w:bidi="ar-SA"/>
                </w:rPr>
                <w:t>600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Тройной прыжок в длину </w:t>
            </w:r>
            <w:proofErr w:type="gramStart"/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End"/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места  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560 с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 w:bidi="ar-SA"/>
                </w:rPr>
                <w:t>560 см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)    </w:t>
            </w:r>
          </w:p>
        </w:tc>
      </w:tr>
      <w:tr w:rsidR="00C2299D" w:rsidRPr="00C26475" w:rsidTr="00C2299D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Спортивный разряд </w:t>
            </w:r>
          </w:p>
        </w:tc>
        <w:tc>
          <w:tcPr>
            <w:tcW w:w="6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    Третий спортивный разряд              </w:t>
            </w:r>
          </w:p>
        </w:tc>
      </w:tr>
      <w:tr w:rsidR="00C2299D" w:rsidRPr="00DB786C" w:rsidTr="00C2299D"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Бег на средние и длинные дистанции.        </w:t>
            </w:r>
          </w:p>
        </w:tc>
      </w:tr>
      <w:tr w:rsidR="00C2299D" w:rsidRPr="00DB786C" w:rsidTr="00C2299D">
        <w:trPr>
          <w:trHeight w:val="600"/>
          <w:tblCellSpacing w:w="5" w:type="nil"/>
        </w:trPr>
        <w:tc>
          <w:tcPr>
            <w:tcW w:w="2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Скоростные качества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60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9,6 с)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60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 ходу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10,2 с)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300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(не более 50 с)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300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53,5 с)   </w:t>
            </w:r>
          </w:p>
        </w:tc>
      </w:tr>
      <w:tr w:rsidR="00C2299D" w:rsidRPr="00DB786C" w:rsidTr="00C2299D"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Выносливость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3000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12 мин.)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C26475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2000 м</w:t>
              </w:r>
            </w:smartTag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</w:p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(не более 8 мин.)   </w:t>
            </w:r>
          </w:p>
        </w:tc>
      </w:tr>
      <w:tr w:rsidR="00C2299D" w:rsidRPr="00C26475" w:rsidTr="00C2299D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Спортивный разряд </w:t>
            </w:r>
          </w:p>
        </w:tc>
        <w:tc>
          <w:tcPr>
            <w:tcW w:w="6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99D" w:rsidRPr="00C26475" w:rsidRDefault="00C2299D" w:rsidP="00C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C264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              Третий спортивный разряд              </w:t>
            </w:r>
          </w:p>
        </w:tc>
      </w:tr>
    </w:tbl>
    <w:p w:rsidR="000271C4" w:rsidRDefault="000271C4" w:rsidP="00E86A7A">
      <w:pPr>
        <w:pStyle w:val="91"/>
        <w:shd w:val="clear" w:color="auto" w:fill="auto"/>
        <w:tabs>
          <w:tab w:val="left" w:pos="0"/>
        </w:tabs>
        <w:spacing w:after="0" w:line="276" w:lineRule="auto"/>
        <w:ind w:right="460" w:firstLine="0"/>
        <w:rPr>
          <w:rStyle w:val="71"/>
          <w:b/>
        </w:rPr>
      </w:pPr>
    </w:p>
    <w:p w:rsidR="0060317C" w:rsidRPr="00187692" w:rsidRDefault="00C2299D" w:rsidP="000271C4">
      <w:pPr>
        <w:pStyle w:val="91"/>
        <w:shd w:val="clear" w:color="auto" w:fill="auto"/>
        <w:tabs>
          <w:tab w:val="left" w:pos="0"/>
        </w:tabs>
        <w:spacing w:after="0" w:line="276" w:lineRule="auto"/>
        <w:ind w:left="870" w:right="460" w:firstLine="0"/>
        <w:jc w:val="center"/>
        <w:rPr>
          <w:rStyle w:val="71"/>
          <w:b/>
        </w:rPr>
      </w:pPr>
      <w:r>
        <w:rPr>
          <w:rStyle w:val="71"/>
          <w:b/>
        </w:rPr>
        <w:t>4.4</w:t>
      </w:r>
      <w:r w:rsidR="00BD3255">
        <w:rPr>
          <w:rStyle w:val="71"/>
          <w:b/>
        </w:rPr>
        <w:t>.</w:t>
      </w:r>
      <w:r w:rsidR="0060317C" w:rsidRPr="00187692">
        <w:rPr>
          <w:rStyle w:val="71"/>
          <w:b/>
        </w:rPr>
        <w:t>Комплексы контрольных упражнений для оценки результатов освоения программы</w:t>
      </w:r>
      <w:r w:rsidR="0034068D" w:rsidRPr="00187692">
        <w:rPr>
          <w:rStyle w:val="71"/>
          <w:b/>
        </w:rPr>
        <w:t>.</w:t>
      </w:r>
    </w:p>
    <w:p w:rsidR="00E86A7A" w:rsidRPr="00E86A7A" w:rsidRDefault="00E86A7A" w:rsidP="00E86A7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OpenSymbol" w:hAnsi="Times New Roman" w:cs="Times New Roman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    </w:t>
      </w:r>
      <w:r w:rsidRPr="00E86A7A">
        <w:rPr>
          <w:rFonts w:ascii="Times New Roman" w:eastAsia="OpenSymbol" w:hAnsi="Times New Roman" w:cs="Times New Roman"/>
          <w:color w:val="000000"/>
          <w:sz w:val="26"/>
          <w:szCs w:val="26"/>
          <w:shd w:val="clear" w:color="auto" w:fill="FFFFFF"/>
          <w:lang w:val="ru-RU" w:eastAsia="ru-RU" w:bidi="ar-SA"/>
        </w:rPr>
        <w:t>Для оценки уровня освоения Программы по предметной области «Теория и методика физической культуры и спорта» проводится собеседование в форме устной беседы по пройденным темам.</w:t>
      </w:r>
    </w:p>
    <w:p w:rsidR="00E1355E" w:rsidRPr="00E86A7A" w:rsidRDefault="00E86A7A" w:rsidP="00E86A7A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E86A7A">
        <w:rPr>
          <w:rFonts w:ascii="Times New Roman" w:eastAsia="OpenSymbol" w:hAnsi="Times New Roman" w:cs="Times New Roman"/>
          <w:color w:val="000000"/>
          <w:sz w:val="26"/>
          <w:szCs w:val="26"/>
          <w:shd w:val="clear" w:color="auto" w:fill="FFFFFF"/>
          <w:lang w:val="ru-RU" w:bidi="ar-SA"/>
        </w:rPr>
        <w:t xml:space="preserve">     Для тестирования уровня освоения Программы по предметнам областям «Общая и специальная физическая подготовка», «Избранный вид спорта»  используют комплексы контрольных упражнений. Используются упражнения, которые дают оценку развития основных физических качеств (скоростные качества, скоростно-силовые качества, выносливость, силовые качества, координация) и технического мастерства по избранному виду спорта.</w:t>
      </w:r>
      <w:r w:rsidRPr="00E86A7A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Состав упражнений подобран с учетом задач комплексной оценки уровня общей физической подготовленности на этапах многолетней подготовки. Для тестирования уровня специальной физической подготовки используется специальные  упражнения</w:t>
      </w: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</w:t>
      </w:r>
    </w:p>
    <w:p w:rsidR="00E1355E" w:rsidRDefault="00E1355E" w:rsidP="00187692">
      <w:pPr>
        <w:spacing w:line="240" w:lineRule="auto"/>
        <w:jc w:val="center"/>
        <w:rPr>
          <w:rStyle w:val="71"/>
          <w:rFonts w:eastAsiaTheme="minorEastAsia"/>
        </w:rPr>
      </w:pPr>
      <w:r w:rsidRPr="00E1355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Бег на короткие дистанции. Бег на средние и длинные дистанции</w:t>
      </w:r>
      <w:r w:rsidRPr="00C264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   </w:t>
      </w:r>
    </w:p>
    <w:p w:rsidR="00187692" w:rsidRPr="00187692" w:rsidRDefault="00E1355E" w:rsidP="00E1355E">
      <w:pPr>
        <w:spacing w:line="240" w:lineRule="auto"/>
        <w:rPr>
          <w:rStyle w:val="71"/>
          <w:rFonts w:eastAsiaTheme="minorEastAsia"/>
        </w:rPr>
      </w:pPr>
      <w:r>
        <w:rPr>
          <w:rStyle w:val="71"/>
          <w:rFonts w:eastAsiaTheme="minorEastAsia"/>
        </w:rPr>
        <w:t xml:space="preserve">                                                            </w:t>
      </w:r>
      <w:r w:rsidR="00187692">
        <w:rPr>
          <w:rStyle w:val="71"/>
          <w:rFonts w:eastAsiaTheme="minorEastAsia"/>
        </w:rPr>
        <w:t>Юноши</w:t>
      </w:r>
    </w:p>
    <w:tbl>
      <w:tblPr>
        <w:tblpPr w:leftFromText="180" w:rightFromText="180" w:vertAnchor="text" w:horzAnchor="margin" w:tblpY="93"/>
        <w:tblW w:w="9689" w:type="dxa"/>
        <w:tblBorders>
          <w:top w:val="single" w:sz="4" w:space="0" w:color="auto"/>
          <w:left w:val="single" w:sz="4" w:space="0" w:color="auto"/>
          <w:bottom w:val="single" w:sz="4" w:space="0" w:color="000000" w:themeColor="text1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7"/>
        <w:gridCol w:w="1562"/>
        <w:gridCol w:w="1418"/>
        <w:gridCol w:w="1842"/>
        <w:gridCol w:w="40"/>
      </w:tblGrid>
      <w:tr w:rsidR="006C513F" w:rsidRPr="00187692" w:rsidTr="00E1355E">
        <w:trPr>
          <w:gridAfter w:val="1"/>
          <w:wAfter w:w="40" w:type="dxa"/>
          <w:trHeight w:hRule="exact" w:val="362"/>
        </w:trPr>
        <w:tc>
          <w:tcPr>
            <w:tcW w:w="4827" w:type="dxa"/>
            <w:vMerge w:val="restart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</w:pPr>
            <w:r w:rsidRPr="00187692">
              <w:rPr>
                <w:rStyle w:val="71"/>
              </w:rPr>
              <w:t>Контрольные упражнения (тесты)</w:t>
            </w:r>
          </w:p>
        </w:tc>
        <w:tc>
          <w:tcPr>
            <w:tcW w:w="4822" w:type="dxa"/>
            <w:gridSpan w:val="3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Этапы подготовки</w:t>
            </w:r>
          </w:p>
        </w:tc>
      </w:tr>
      <w:tr w:rsidR="006C513F" w:rsidRPr="00187692" w:rsidTr="00E1355E">
        <w:trPr>
          <w:gridAfter w:val="1"/>
          <w:wAfter w:w="40" w:type="dxa"/>
          <w:trHeight w:hRule="exact" w:val="704"/>
        </w:trPr>
        <w:tc>
          <w:tcPr>
            <w:tcW w:w="4827" w:type="dxa"/>
            <w:vMerge/>
            <w:shd w:val="clear" w:color="auto" w:fill="FFFFFF"/>
          </w:tcPr>
          <w:p w:rsidR="006C513F" w:rsidRPr="00187692" w:rsidRDefault="006C513F" w:rsidP="006C513F">
            <w:pPr>
              <w:rPr>
                <w:sz w:val="26"/>
                <w:szCs w:val="26"/>
              </w:rPr>
            </w:pPr>
          </w:p>
        </w:tc>
        <w:tc>
          <w:tcPr>
            <w:tcW w:w="4822" w:type="dxa"/>
            <w:gridSpan w:val="3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Начальный</w:t>
            </w:r>
          </w:p>
        </w:tc>
      </w:tr>
      <w:tr w:rsidR="006C513F" w:rsidRPr="00187692" w:rsidTr="00E1355E">
        <w:trPr>
          <w:trHeight w:hRule="exact" w:val="362"/>
        </w:trPr>
        <w:tc>
          <w:tcPr>
            <w:tcW w:w="4827" w:type="dxa"/>
            <w:vMerge/>
            <w:shd w:val="clear" w:color="auto" w:fill="FFFFFF"/>
          </w:tcPr>
          <w:p w:rsidR="006C513F" w:rsidRPr="00187692" w:rsidRDefault="006C513F" w:rsidP="006C513F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1 год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2 год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3 год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4 год</w:t>
            </w:r>
          </w:p>
        </w:tc>
      </w:tr>
      <w:tr w:rsidR="006C513F" w:rsidRPr="00187692" w:rsidTr="00E1355E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rStyle w:val="71"/>
              </w:rPr>
              <w:t>Бег на 20 м с ходу</w:t>
            </w:r>
            <w:r w:rsidRPr="00187692">
              <w:rPr>
                <w:rStyle w:val="71"/>
              </w:rPr>
              <w:t>, сек</w:t>
            </w:r>
          </w:p>
        </w:tc>
        <w:tc>
          <w:tcPr>
            <w:tcW w:w="156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3,6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2,9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2,7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8,8</w:t>
            </w:r>
          </w:p>
        </w:tc>
      </w:tr>
      <w:tr w:rsidR="006C513F" w:rsidRPr="00187692" w:rsidTr="00E1355E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 w:rsidRPr="00187692">
              <w:rPr>
                <w:lang w:val="ru-RU"/>
              </w:rPr>
              <w:t xml:space="preserve">Прыжок в длину с места, </w:t>
            </w:r>
            <w:proofErr w:type="gramStart"/>
            <w:r w:rsidRPr="00187692">
              <w:rPr>
                <w:lang w:val="ru-RU"/>
              </w:rPr>
              <w:t>см</w:t>
            </w:r>
            <w:proofErr w:type="gramEnd"/>
          </w:p>
        </w:tc>
        <w:tc>
          <w:tcPr>
            <w:tcW w:w="1562" w:type="dxa"/>
            <w:shd w:val="clear" w:color="auto" w:fill="FFFFFF"/>
          </w:tcPr>
          <w:p w:rsidR="006C513F" w:rsidRPr="00E1355E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160-</w:t>
            </w:r>
            <w:r w:rsidR="006C513F">
              <w:t>170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170-</w:t>
            </w:r>
            <w:r w:rsidR="006C513F">
              <w:rPr>
                <w:rStyle w:val="71"/>
              </w:rPr>
              <w:t>18</w:t>
            </w:r>
            <w:r w:rsidR="006C513F" w:rsidRPr="00187692">
              <w:rPr>
                <w:rStyle w:val="71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6C513F" w:rsidRPr="00C26475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180-</w:t>
            </w:r>
            <w:r w:rsidR="006C513F">
              <w:t>1</w:t>
            </w:r>
            <w:r w:rsidR="006C513F">
              <w:rPr>
                <w:lang w:val="ru-RU"/>
              </w:rPr>
              <w:t>90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50</w:t>
            </w:r>
          </w:p>
        </w:tc>
      </w:tr>
      <w:tr w:rsidR="006C513F" w:rsidRPr="00187692" w:rsidTr="00E1355E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</w:pPr>
            <w:r w:rsidRPr="00187692">
              <w:t>Бег 100 м</w:t>
            </w:r>
          </w:p>
        </w:tc>
        <w:tc>
          <w:tcPr>
            <w:tcW w:w="1562" w:type="dxa"/>
            <w:shd w:val="clear" w:color="auto" w:fill="FFFFFF"/>
          </w:tcPr>
          <w:p w:rsidR="006C513F" w:rsidRPr="00C26475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6,0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15,6</w:t>
            </w:r>
          </w:p>
        </w:tc>
        <w:tc>
          <w:tcPr>
            <w:tcW w:w="1842" w:type="dxa"/>
            <w:shd w:val="clear" w:color="auto" w:fill="FFFFFF"/>
          </w:tcPr>
          <w:p w:rsidR="006C513F" w:rsidRPr="00C26475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4,2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</w:tr>
    </w:tbl>
    <w:p w:rsidR="0060317C" w:rsidRPr="00187692" w:rsidRDefault="0060317C" w:rsidP="0060317C">
      <w:pPr>
        <w:pStyle w:val="9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71"/>
        </w:rPr>
      </w:pPr>
    </w:p>
    <w:p w:rsidR="0060317C" w:rsidRPr="00187692" w:rsidRDefault="00E1355E" w:rsidP="00E1355E">
      <w:pPr>
        <w:pStyle w:val="91"/>
        <w:shd w:val="clear" w:color="auto" w:fill="auto"/>
        <w:tabs>
          <w:tab w:val="left" w:pos="0"/>
        </w:tabs>
        <w:spacing w:after="0" w:line="240" w:lineRule="auto"/>
        <w:ind w:right="20" w:firstLine="0"/>
        <w:rPr>
          <w:rStyle w:val="71"/>
        </w:rPr>
      </w:pPr>
      <w:r>
        <w:rPr>
          <w:rStyle w:val="71"/>
        </w:rPr>
        <w:t xml:space="preserve">                                                             </w:t>
      </w:r>
      <w:r w:rsidR="00741761" w:rsidRPr="00187692">
        <w:rPr>
          <w:rStyle w:val="71"/>
        </w:rPr>
        <w:t>Д</w:t>
      </w:r>
      <w:r w:rsidR="0060317C" w:rsidRPr="00187692">
        <w:rPr>
          <w:rStyle w:val="71"/>
        </w:rPr>
        <w:t>евушки</w:t>
      </w:r>
    </w:p>
    <w:tbl>
      <w:tblPr>
        <w:tblpPr w:leftFromText="180" w:rightFromText="180" w:vertAnchor="text" w:horzAnchor="margin" w:tblpY="99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4"/>
        <w:gridCol w:w="1545"/>
        <w:gridCol w:w="1418"/>
        <w:gridCol w:w="1842"/>
        <w:gridCol w:w="40"/>
      </w:tblGrid>
      <w:tr w:rsidR="006C513F" w:rsidRPr="00187692" w:rsidTr="00E1355E">
        <w:trPr>
          <w:gridAfter w:val="1"/>
          <w:wAfter w:w="40" w:type="dxa"/>
          <w:trHeight w:hRule="exact" w:val="347"/>
        </w:trPr>
        <w:tc>
          <w:tcPr>
            <w:tcW w:w="4844" w:type="dxa"/>
            <w:vMerge w:val="restart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</w:pPr>
            <w:r w:rsidRPr="00187692">
              <w:rPr>
                <w:rStyle w:val="71"/>
              </w:rPr>
              <w:t>Контрольные упражнения (тесты)</w:t>
            </w:r>
          </w:p>
        </w:tc>
        <w:tc>
          <w:tcPr>
            <w:tcW w:w="4805" w:type="dxa"/>
            <w:gridSpan w:val="3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Этапы подготовки</w:t>
            </w:r>
          </w:p>
        </w:tc>
      </w:tr>
      <w:tr w:rsidR="006C513F" w:rsidRPr="00187692" w:rsidTr="00E1355E">
        <w:trPr>
          <w:gridAfter w:val="1"/>
          <w:wAfter w:w="40" w:type="dxa"/>
          <w:trHeight w:hRule="exact" w:val="674"/>
        </w:trPr>
        <w:tc>
          <w:tcPr>
            <w:tcW w:w="4844" w:type="dxa"/>
            <w:vMerge/>
            <w:shd w:val="clear" w:color="auto" w:fill="FFFFFF"/>
          </w:tcPr>
          <w:p w:rsidR="006C513F" w:rsidRPr="00187692" w:rsidRDefault="006C513F" w:rsidP="006C513F">
            <w:pPr>
              <w:rPr>
                <w:sz w:val="26"/>
                <w:szCs w:val="26"/>
              </w:rPr>
            </w:pPr>
          </w:p>
        </w:tc>
        <w:tc>
          <w:tcPr>
            <w:tcW w:w="4805" w:type="dxa"/>
            <w:gridSpan w:val="3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Начальный</w:t>
            </w:r>
          </w:p>
        </w:tc>
      </w:tr>
      <w:tr w:rsidR="006C513F" w:rsidRPr="00187692" w:rsidTr="00E1355E">
        <w:trPr>
          <w:trHeight w:hRule="exact" w:val="347"/>
        </w:trPr>
        <w:tc>
          <w:tcPr>
            <w:tcW w:w="4844" w:type="dxa"/>
            <w:vMerge/>
            <w:shd w:val="clear" w:color="auto" w:fill="FFFFFF"/>
          </w:tcPr>
          <w:p w:rsidR="006C513F" w:rsidRPr="00187692" w:rsidRDefault="006C513F" w:rsidP="006C513F">
            <w:pPr>
              <w:rPr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1 год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2 год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3 год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4 год</w:t>
            </w:r>
          </w:p>
        </w:tc>
      </w:tr>
      <w:tr w:rsidR="006C513F" w:rsidRPr="00187692" w:rsidTr="00E1355E">
        <w:trPr>
          <w:trHeight w:hRule="exact" w:val="342"/>
        </w:trPr>
        <w:tc>
          <w:tcPr>
            <w:tcW w:w="4844" w:type="dxa"/>
            <w:shd w:val="clear" w:color="auto" w:fill="FFFFFF"/>
          </w:tcPr>
          <w:p w:rsidR="006C513F" w:rsidRPr="00187692" w:rsidRDefault="00E1355E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rStyle w:val="71"/>
              </w:rPr>
              <w:t xml:space="preserve">Бег на 20 м с </w:t>
            </w:r>
            <w:r w:rsidR="006C513F" w:rsidRPr="00187692">
              <w:rPr>
                <w:rStyle w:val="71"/>
              </w:rPr>
              <w:t>х</w:t>
            </w:r>
            <w:r>
              <w:rPr>
                <w:rStyle w:val="71"/>
              </w:rPr>
              <w:t>ода</w:t>
            </w:r>
            <w:r w:rsidR="006C513F" w:rsidRPr="00187692">
              <w:rPr>
                <w:rStyle w:val="71"/>
              </w:rPr>
              <w:t>, сек</w:t>
            </w:r>
          </w:p>
        </w:tc>
        <w:tc>
          <w:tcPr>
            <w:tcW w:w="1545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4,0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3,8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3,0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8,8</w:t>
            </w:r>
          </w:p>
        </w:tc>
      </w:tr>
      <w:tr w:rsidR="006C513F" w:rsidRPr="00187692" w:rsidTr="00E1355E">
        <w:trPr>
          <w:trHeight w:hRule="exact" w:val="342"/>
        </w:trPr>
        <w:tc>
          <w:tcPr>
            <w:tcW w:w="4844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 w:rsidRPr="00187692">
              <w:rPr>
                <w:lang w:val="ru-RU"/>
              </w:rPr>
              <w:t xml:space="preserve">Прыжок в длину с места, </w:t>
            </w:r>
            <w:proofErr w:type="gramStart"/>
            <w:r w:rsidRPr="00187692">
              <w:rPr>
                <w:lang w:val="ru-RU"/>
              </w:rPr>
              <w:t>см</w:t>
            </w:r>
            <w:proofErr w:type="gramEnd"/>
          </w:p>
        </w:tc>
        <w:tc>
          <w:tcPr>
            <w:tcW w:w="1545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15</w:t>
            </w:r>
            <w:r w:rsidRPr="00187692">
              <w:rPr>
                <w:rStyle w:val="71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15</w:t>
            </w:r>
            <w:r w:rsidRPr="00187692">
              <w:rPr>
                <w:rStyle w:val="71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t>1</w:t>
            </w:r>
            <w:r>
              <w:rPr>
                <w:lang w:val="ru-RU"/>
              </w:rPr>
              <w:t>6</w:t>
            </w:r>
            <w:r w:rsidRPr="00187692">
              <w:t>0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</w:p>
        </w:tc>
      </w:tr>
      <w:tr w:rsidR="006C513F" w:rsidRPr="00187692" w:rsidTr="00E1355E">
        <w:trPr>
          <w:trHeight w:hRule="exact" w:val="342"/>
        </w:trPr>
        <w:tc>
          <w:tcPr>
            <w:tcW w:w="4844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</w:pPr>
            <w:r w:rsidRPr="00187692">
              <w:t>Бег 100 м</w:t>
            </w:r>
          </w:p>
        </w:tc>
        <w:tc>
          <w:tcPr>
            <w:tcW w:w="1545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19</w:t>
            </w:r>
            <w:r w:rsidRPr="00187692">
              <w:rPr>
                <w:rStyle w:val="71"/>
              </w:rPr>
              <w:t>,0</w:t>
            </w:r>
          </w:p>
        </w:tc>
        <w:tc>
          <w:tcPr>
            <w:tcW w:w="1418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18,6</w:t>
            </w:r>
          </w:p>
        </w:tc>
        <w:tc>
          <w:tcPr>
            <w:tcW w:w="184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17,0</w:t>
            </w:r>
          </w:p>
        </w:tc>
        <w:tc>
          <w:tcPr>
            <w:tcW w:w="4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</w:tr>
    </w:tbl>
    <w:p w:rsidR="0060317C" w:rsidRPr="00187692" w:rsidRDefault="0060317C" w:rsidP="0060317C">
      <w:pPr>
        <w:pStyle w:val="9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71"/>
        </w:rPr>
      </w:pPr>
    </w:p>
    <w:p w:rsidR="00407E1C" w:rsidRDefault="00407E1C" w:rsidP="00E86A7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E1355E" w:rsidRDefault="00E1355E" w:rsidP="00E86A7A">
      <w:pPr>
        <w:spacing w:after="0" w:line="240" w:lineRule="atLeast"/>
        <w:jc w:val="center"/>
        <w:rPr>
          <w:rStyle w:val="71"/>
          <w:rFonts w:eastAsiaTheme="minorEastAsia"/>
        </w:rPr>
      </w:pPr>
      <w:r w:rsidRPr="00E1355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Бег на короткие дистанции. Бег на средние и длинные дистанции</w:t>
      </w:r>
      <w:r w:rsidRPr="00C264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   </w:t>
      </w:r>
    </w:p>
    <w:p w:rsidR="00666F93" w:rsidRPr="00187692" w:rsidRDefault="00E1355E" w:rsidP="00E86A7A">
      <w:pPr>
        <w:spacing w:after="0" w:line="240" w:lineRule="atLeast"/>
        <w:rPr>
          <w:rStyle w:val="71"/>
          <w:rFonts w:eastAsiaTheme="minorEastAsia"/>
        </w:rPr>
      </w:pPr>
      <w:r>
        <w:rPr>
          <w:rStyle w:val="71"/>
          <w:rFonts w:eastAsiaTheme="minorEastAsia"/>
        </w:rPr>
        <w:t xml:space="preserve">                                                                    </w:t>
      </w:r>
      <w:r w:rsidR="00666F93">
        <w:rPr>
          <w:rStyle w:val="71"/>
          <w:rFonts w:eastAsiaTheme="minorEastAsia"/>
        </w:rPr>
        <w:t>Юноши</w:t>
      </w:r>
    </w:p>
    <w:tbl>
      <w:tblPr>
        <w:tblpPr w:leftFromText="180" w:rightFromText="180" w:vertAnchor="text" w:horzAnchor="margin" w:tblpY="138"/>
        <w:tblW w:w="9649" w:type="dxa"/>
        <w:tblBorders>
          <w:top w:val="single" w:sz="4" w:space="0" w:color="auto"/>
          <w:left w:val="single" w:sz="4" w:space="0" w:color="auto"/>
          <w:bottom w:val="single" w:sz="4" w:space="0" w:color="000000" w:themeColor="text1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7"/>
        <w:gridCol w:w="995"/>
        <w:gridCol w:w="992"/>
        <w:gridCol w:w="993"/>
        <w:gridCol w:w="850"/>
        <w:gridCol w:w="992"/>
      </w:tblGrid>
      <w:tr w:rsidR="006C513F" w:rsidRPr="00187692" w:rsidTr="005A6A5C">
        <w:trPr>
          <w:trHeight w:val="1056"/>
        </w:trPr>
        <w:tc>
          <w:tcPr>
            <w:tcW w:w="4827" w:type="dxa"/>
            <w:vMerge w:val="restart"/>
            <w:shd w:val="clear" w:color="auto" w:fill="FFFFFF"/>
          </w:tcPr>
          <w:p w:rsidR="006C513F" w:rsidRDefault="006C513F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rStyle w:val="71"/>
              </w:rPr>
            </w:pPr>
            <w:r w:rsidRPr="00187692">
              <w:rPr>
                <w:rStyle w:val="71"/>
              </w:rPr>
              <w:t>Контрольные упражнения (тесты)</w:t>
            </w:r>
          </w:p>
          <w:p w:rsidR="00E1355E" w:rsidRDefault="00E1355E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rStyle w:val="71"/>
              </w:rPr>
            </w:pPr>
          </w:p>
          <w:p w:rsidR="00E1355E" w:rsidRDefault="00E1355E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rStyle w:val="71"/>
              </w:rPr>
            </w:pPr>
          </w:p>
          <w:p w:rsidR="00E1355E" w:rsidRPr="005A6A5C" w:rsidRDefault="00E1355E" w:rsidP="006C513F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lang w:val="ru-RU"/>
              </w:rPr>
            </w:pPr>
            <w:r>
              <w:rPr>
                <w:rStyle w:val="71"/>
              </w:rPr>
              <w:t>Бег на короткие дистанции</w:t>
            </w:r>
          </w:p>
        </w:tc>
        <w:tc>
          <w:tcPr>
            <w:tcW w:w="4822" w:type="dxa"/>
            <w:gridSpan w:val="5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Этапы подготовки</w:t>
            </w:r>
          </w:p>
          <w:p w:rsidR="006C513F" w:rsidRPr="00187692" w:rsidRDefault="006C513F" w:rsidP="005A6A5C">
            <w:pPr>
              <w:pStyle w:val="91"/>
              <w:spacing w:after="0" w:line="260" w:lineRule="exact"/>
              <w:jc w:val="center"/>
              <w:rPr>
                <w:rStyle w:val="71"/>
              </w:rPr>
            </w:pPr>
            <w:r>
              <w:rPr>
                <w:rStyle w:val="71"/>
              </w:rPr>
              <w:t xml:space="preserve">      тренировочный</w:t>
            </w:r>
          </w:p>
        </w:tc>
      </w:tr>
      <w:tr w:rsidR="006C513F" w:rsidRPr="00187692" w:rsidTr="006C513F">
        <w:trPr>
          <w:trHeight w:hRule="exact" w:val="362"/>
        </w:trPr>
        <w:tc>
          <w:tcPr>
            <w:tcW w:w="4827" w:type="dxa"/>
            <w:vMerge/>
            <w:shd w:val="clear" w:color="auto" w:fill="FFFFFF"/>
          </w:tcPr>
          <w:p w:rsidR="006C513F" w:rsidRPr="00187692" w:rsidRDefault="006C513F" w:rsidP="006C513F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1 год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2 год</w:t>
            </w:r>
          </w:p>
        </w:tc>
        <w:tc>
          <w:tcPr>
            <w:tcW w:w="993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3 год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 год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5 год</w:t>
            </w:r>
          </w:p>
        </w:tc>
      </w:tr>
      <w:tr w:rsidR="006C513F" w:rsidRPr="00187692" w:rsidTr="006C513F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rStyle w:val="71"/>
              </w:rPr>
              <w:t>Бег на 20 м с ходу</w:t>
            </w:r>
            <w:r w:rsidRPr="00187692">
              <w:rPr>
                <w:rStyle w:val="71"/>
              </w:rPr>
              <w:t>, сек</w:t>
            </w:r>
          </w:p>
        </w:tc>
        <w:tc>
          <w:tcPr>
            <w:tcW w:w="995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2,7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2,6</w:t>
            </w:r>
          </w:p>
        </w:tc>
        <w:tc>
          <w:tcPr>
            <w:tcW w:w="993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2,5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2,4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2,3</w:t>
            </w:r>
          </w:p>
        </w:tc>
      </w:tr>
      <w:tr w:rsidR="006C513F" w:rsidRPr="00187692" w:rsidTr="006C513F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 w:rsidRPr="00187692">
              <w:rPr>
                <w:lang w:val="ru-RU"/>
              </w:rPr>
              <w:t xml:space="preserve">Прыжок в длину с места, </w:t>
            </w:r>
            <w:proofErr w:type="gramStart"/>
            <w:r w:rsidRPr="00187692">
              <w:rPr>
                <w:lang w:val="ru-RU"/>
              </w:rPr>
              <w:t>см</w:t>
            </w:r>
            <w:proofErr w:type="gramEnd"/>
          </w:p>
        </w:tc>
        <w:tc>
          <w:tcPr>
            <w:tcW w:w="995" w:type="dxa"/>
            <w:shd w:val="clear" w:color="auto" w:fill="FFFFFF"/>
          </w:tcPr>
          <w:p w:rsidR="006C513F" w:rsidRPr="00C26475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9</w:t>
            </w:r>
            <w:r w:rsidR="006C513F">
              <w:t>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1</w:t>
            </w:r>
            <w:r w:rsidR="005A6A5C">
              <w:rPr>
                <w:rStyle w:val="71"/>
              </w:rPr>
              <w:t>92</w:t>
            </w:r>
          </w:p>
        </w:tc>
        <w:tc>
          <w:tcPr>
            <w:tcW w:w="993" w:type="dxa"/>
            <w:shd w:val="clear" w:color="auto" w:fill="FFFFFF"/>
          </w:tcPr>
          <w:p w:rsidR="006C513F" w:rsidRPr="005A6A5C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197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200</w:t>
            </w:r>
          </w:p>
        </w:tc>
      </w:tr>
      <w:tr w:rsidR="005F18FD" w:rsidRPr="00187692" w:rsidTr="006C513F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5F18FD" w:rsidRPr="00187692" w:rsidRDefault="005F18FD" w:rsidP="005F18FD">
            <w:pPr>
              <w:pStyle w:val="91"/>
              <w:shd w:val="clear" w:color="auto" w:fill="auto"/>
              <w:spacing w:after="0" w:line="260" w:lineRule="exact"/>
              <w:ind w:left="120" w:firstLine="0"/>
            </w:pPr>
            <w:r>
              <w:t>Бег</w:t>
            </w:r>
            <w:r>
              <w:rPr>
                <w:lang w:val="ru-RU"/>
              </w:rPr>
              <w:t xml:space="preserve"> 3</w:t>
            </w:r>
            <w:r w:rsidRPr="00187692">
              <w:t>00 м</w:t>
            </w:r>
          </w:p>
        </w:tc>
        <w:tc>
          <w:tcPr>
            <w:tcW w:w="995" w:type="dxa"/>
            <w:shd w:val="clear" w:color="auto" w:fill="FFFFFF"/>
          </w:tcPr>
          <w:p w:rsidR="005F18FD" w:rsidRPr="00C26475" w:rsidRDefault="005F18FD" w:rsidP="005F18FD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5F18FD" w:rsidRPr="00187692" w:rsidRDefault="005F18FD" w:rsidP="005F18FD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49,0</w:t>
            </w:r>
          </w:p>
        </w:tc>
        <w:tc>
          <w:tcPr>
            <w:tcW w:w="993" w:type="dxa"/>
            <w:shd w:val="clear" w:color="auto" w:fill="FFFFFF"/>
          </w:tcPr>
          <w:p w:rsidR="005F18FD" w:rsidRPr="005F18FD" w:rsidRDefault="005F18FD" w:rsidP="005F18FD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47,0</w:t>
            </w:r>
          </w:p>
        </w:tc>
        <w:tc>
          <w:tcPr>
            <w:tcW w:w="850" w:type="dxa"/>
            <w:shd w:val="clear" w:color="auto" w:fill="FFFFFF"/>
          </w:tcPr>
          <w:p w:rsidR="005F18FD" w:rsidRPr="00187692" w:rsidRDefault="005F18FD" w:rsidP="005F18FD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45,0</w:t>
            </w:r>
          </w:p>
        </w:tc>
        <w:tc>
          <w:tcPr>
            <w:tcW w:w="992" w:type="dxa"/>
            <w:shd w:val="clear" w:color="auto" w:fill="FFFFFF"/>
          </w:tcPr>
          <w:p w:rsidR="005F18FD" w:rsidRPr="00187692" w:rsidRDefault="005F18FD" w:rsidP="005F18FD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43,0</w:t>
            </w:r>
          </w:p>
        </w:tc>
      </w:tr>
      <w:tr w:rsidR="00E1355E" w:rsidRPr="00DB786C" w:rsidTr="006C513F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E1355E" w:rsidRPr="00E1355E" w:rsidRDefault="00E1355E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на длинные и средние дистанции</w:t>
            </w:r>
          </w:p>
        </w:tc>
        <w:tc>
          <w:tcPr>
            <w:tcW w:w="995" w:type="dxa"/>
            <w:shd w:val="clear" w:color="auto" w:fill="FFFFFF"/>
          </w:tcPr>
          <w:p w:rsidR="00E1355E" w:rsidRPr="00E1355E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E1355E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3" w:type="dxa"/>
            <w:shd w:val="clear" w:color="auto" w:fill="FFFFFF"/>
          </w:tcPr>
          <w:p w:rsidR="00E1355E" w:rsidRPr="00E1355E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E1355E" w:rsidRPr="00187692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2" w:type="dxa"/>
            <w:shd w:val="clear" w:color="auto" w:fill="FFFFFF"/>
          </w:tcPr>
          <w:p w:rsidR="00E1355E" w:rsidRPr="00187692" w:rsidRDefault="00E1355E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</w:tr>
      <w:tr w:rsidR="006C513F" w:rsidRPr="005A6A5C" w:rsidTr="006C513F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Pr="00666F93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Тройной прыжок в длину с места</w:t>
            </w:r>
          </w:p>
        </w:tc>
        <w:tc>
          <w:tcPr>
            <w:tcW w:w="995" w:type="dxa"/>
            <w:shd w:val="clear" w:color="auto" w:fill="FFFFFF"/>
          </w:tcPr>
          <w:p w:rsidR="006C513F" w:rsidRPr="00666F93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6C513F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630</w:t>
            </w:r>
          </w:p>
        </w:tc>
        <w:tc>
          <w:tcPr>
            <w:tcW w:w="993" w:type="dxa"/>
            <w:shd w:val="clear" w:color="auto" w:fill="FFFFFF"/>
          </w:tcPr>
          <w:p w:rsidR="006C513F" w:rsidRPr="00666F93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680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700</w:t>
            </w:r>
          </w:p>
        </w:tc>
      </w:tr>
      <w:tr w:rsidR="006C513F" w:rsidRPr="00187692" w:rsidTr="006C513F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60 м</w:t>
            </w:r>
            <w:r w:rsidR="005A6A5C">
              <w:rPr>
                <w:lang w:val="ru-RU"/>
              </w:rPr>
              <w:t xml:space="preserve"> с ходу</w:t>
            </w:r>
            <w:proofErr w:type="gramStart"/>
            <w:r w:rsidR="005A6A5C">
              <w:rPr>
                <w:lang w:val="ru-RU"/>
              </w:rPr>
              <w:t>,с</w:t>
            </w:r>
            <w:proofErr w:type="gramEnd"/>
            <w:r w:rsidR="005A6A5C">
              <w:rPr>
                <w:lang w:val="ru-RU"/>
              </w:rPr>
              <w:t>ек</w:t>
            </w:r>
          </w:p>
        </w:tc>
        <w:tc>
          <w:tcPr>
            <w:tcW w:w="995" w:type="dxa"/>
            <w:shd w:val="clear" w:color="auto" w:fill="FFFFFF"/>
          </w:tcPr>
          <w:p w:rsidR="006C513F" w:rsidRPr="005A6A5C" w:rsidRDefault="005A6A5C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9,6</w:t>
            </w:r>
          </w:p>
        </w:tc>
        <w:tc>
          <w:tcPr>
            <w:tcW w:w="992" w:type="dxa"/>
            <w:shd w:val="clear" w:color="auto" w:fill="FFFFFF"/>
          </w:tcPr>
          <w:p w:rsidR="006C513F" w:rsidRDefault="00881F86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9,5</w:t>
            </w:r>
          </w:p>
        </w:tc>
        <w:tc>
          <w:tcPr>
            <w:tcW w:w="993" w:type="dxa"/>
            <w:shd w:val="clear" w:color="auto" w:fill="FFFFFF"/>
          </w:tcPr>
          <w:p w:rsidR="006C513F" w:rsidRPr="00881F86" w:rsidRDefault="00881F86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9,4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881F86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9,3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881F86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9,2</w:t>
            </w:r>
          </w:p>
        </w:tc>
      </w:tr>
      <w:tr w:rsidR="006C513F" w:rsidRPr="00187692" w:rsidTr="006C513F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Default="006C513F" w:rsidP="006C513F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3000 м</w:t>
            </w:r>
          </w:p>
        </w:tc>
        <w:tc>
          <w:tcPr>
            <w:tcW w:w="995" w:type="dxa"/>
            <w:shd w:val="clear" w:color="auto" w:fill="FFFFFF"/>
          </w:tcPr>
          <w:p w:rsidR="006C513F" w:rsidRPr="005A6A5C" w:rsidRDefault="00C14AEB" w:rsidP="00C14AEB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5A6A5C">
              <w:rPr>
                <w:lang w:val="ru-RU"/>
              </w:rPr>
              <w:t>0</w:t>
            </w:r>
            <w:r>
              <w:rPr>
                <w:lang w:val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C513F" w:rsidRDefault="00C14AEB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11.45,0</w:t>
            </w:r>
          </w:p>
        </w:tc>
        <w:tc>
          <w:tcPr>
            <w:tcW w:w="993" w:type="dxa"/>
            <w:shd w:val="clear" w:color="auto" w:fill="FFFFFF"/>
          </w:tcPr>
          <w:p w:rsidR="006C513F" w:rsidRPr="00C14AEB" w:rsidRDefault="00C14AEB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11.25,0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C14AEB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11.03,0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C14AEB" w:rsidP="006C513F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10.23,0</w:t>
            </w:r>
          </w:p>
        </w:tc>
      </w:tr>
    </w:tbl>
    <w:p w:rsidR="00E86A7A" w:rsidRDefault="00E86A7A" w:rsidP="00E86A7A">
      <w:pPr>
        <w:spacing w:after="0" w:line="240" w:lineRule="atLeast"/>
        <w:rPr>
          <w:rStyle w:val="71"/>
          <w:rFonts w:eastAsiaTheme="minorEastAsia"/>
        </w:rPr>
      </w:pPr>
    </w:p>
    <w:p w:rsidR="006C513F" w:rsidRDefault="006C513F" w:rsidP="006C513F">
      <w:pPr>
        <w:spacing w:after="0" w:line="240" w:lineRule="atLeast"/>
        <w:jc w:val="center"/>
        <w:rPr>
          <w:rStyle w:val="71"/>
          <w:rFonts w:eastAsiaTheme="minorEastAsia"/>
        </w:rPr>
      </w:pPr>
      <w:r>
        <w:rPr>
          <w:rStyle w:val="71"/>
          <w:rFonts w:eastAsiaTheme="minorEastAsia"/>
        </w:rPr>
        <w:t>Девушки</w:t>
      </w:r>
    </w:p>
    <w:p w:rsidR="00666F93" w:rsidRDefault="00666F93" w:rsidP="00C26475">
      <w:pPr>
        <w:spacing w:after="0" w:line="240" w:lineRule="atLeast"/>
        <w:rPr>
          <w:rStyle w:val="71"/>
          <w:rFonts w:eastAsiaTheme="minorEastAsia"/>
        </w:rPr>
      </w:pPr>
    </w:p>
    <w:tbl>
      <w:tblPr>
        <w:tblpPr w:leftFromText="180" w:rightFromText="180" w:vertAnchor="text" w:horzAnchor="margin" w:tblpY="138"/>
        <w:tblW w:w="9649" w:type="dxa"/>
        <w:tblBorders>
          <w:top w:val="single" w:sz="4" w:space="0" w:color="auto"/>
          <w:left w:val="single" w:sz="4" w:space="0" w:color="auto"/>
          <w:bottom w:val="single" w:sz="4" w:space="0" w:color="000000" w:themeColor="text1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7"/>
        <w:gridCol w:w="995"/>
        <w:gridCol w:w="992"/>
        <w:gridCol w:w="993"/>
        <w:gridCol w:w="850"/>
        <w:gridCol w:w="992"/>
      </w:tblGrid>
      <w:tr w:rsidR="006C513F" w:rsidRPr="00187692" w:rsidTr="005A6A5C">
        <w:trPr>
          <w:trHeight w:val="1056"/>
        </w:trPr>
        <w:tc>
          <w:tcPr>
            <w:tcW w:w="4827" w:type="dxa"/>
            <w:vMerge w:val="restart"/>
            <w:shd w:val="clear" w:color="auto" w:fill="FFFFFF"/>
          </w:tcPr>
          <w:p w:rsidR="006C513F" w:rsidRDefault="006C513F" w:rsidP="005A6A5C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rStyle w:val="71"/>
              </w:rPr>
            </w:pPr>
            <w:r w:rsidRPr="00187692">
              <w:rPr>
                <w:rStyle w:val="71"/>
              </w:rPr>
              <w:t>Контрольные упражнения (тесты)</w:t>
            </w:r>
          </w:p>
          <w:p w:rsidR="00251BB8" w:rsidRPr="005A6A5C" w:rsidRDefault="00251BB8" w:rsidP="005A6A5C">
            <w:pPr>
              <w:pStyle w:val="91"/>
              <w:shd w:val="clear" w:color="auto" w:fill="auto"/>
              <w:spacing w:after="0" w:line="322" w:lineRule="exact"/>
              <w:ind w:firstLine="0"/>
              <w:jc w:val="center"/>
              <w:rPr>
                <w:lang w:val="ru-RU"/>
              </w:rPr>
            </w:pPr>
            <w:r>
              <w:rPr>
                <w:rStyle w:val="71"/>
              </w:rPr>
              <w:t>Бег на короткие дистанции</w:t>
            </w:r>
          </w:p>
        </w:tc>
        <w:tc>
          <w:tcPr>
            <w:tcW w:w="4822" w:type="dxa"/>
            <w:gridSpan w:val="5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Этапы подготовки</w:t>
            </w:r>
          </w:p>
          <w:p w:rsidR="006C513F" w:rsidRPr="00187692" w:rsidRDefault="006C513F" w:rsidP="005A6A5C">
            <w:pPr>
              <w:pStyle w:val="91"/>
              <w:spacing w:after="0" w:line="260" w:lineRule="exact"/>
              <w:jc w:val="center"/>
              <w:rPr>
                <w:rStyle w:val="71"/>
              </w:rPr>
            </w:pPr>
            <w:r>
              <w:rPr>
                <w:rStyle w:val="71"/>
              </w:rPr>
              <w:t xml:space="preserve">      тренировочный</w:t>
            </w:r>
          </w:p>
        </w:tc>
      </w:tr>
      <w:tr w:rsidR="006C513F" w:rsidRPr="00187692" w:rsidTr="005A6A5C">
        <w:trPr>
          <w:trHeight w:hRule="exact" w:val="362"/>
        </w:trPr>
        <w:tc>
          <w:tcPr>
            <w:tcW w:w="4827" w:type="dxa"/>
            <w:vMerge/>
            <w:shd w:val="clear" w:color="auto" w:fill="FFFFFF"/>
          </w:tcPr>
          <w:p w:rsidR="006C513F" w:rsidRPr="00187692" w:rsidRDefault="006C513F" w:rsidP="005A6A5C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1 год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2 год</w:t>
            </w:r>
          </w:p>
        </w:tc>
        <w:tc>
          <w:tcPr>
            <w:tcW w:w="993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 w:rsidRPr="00187692">
              <w:rPr>
                <w:rStyle w:val="71"/>
              </w:rPr>
              <w:t>3 год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 год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5 год</w:t>
            </w:r>
          </w:p>
        </w:tc>
      </w:tr>
      <w:tr w:rsidR="006C513F" w:rsidRPr="00187692" w:rsidTr="005A6A5C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rStyle w:val="71"/>
              </w:rPr>
              <w:t>Бег на 20 м с ходу</w:t>
            </w:r>
            <w:r w:rsidRPr="00187692">
              <w:rPr>
                <w:rStyle w:val="71"/>
              </w:rPr>
              <w:t>, сек</w:t>
            </w:r>
          </w:p>
        </w:tc>
        <w:tc>
          <w:tcPr>
            <w:tcW w:w="995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3,6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2,9</w:t>
            </w:r>
          </w:p>
        </w:tc>
        <w:tc>
          <w:tcPr>
            <w:tcW w:w="993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2,7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2" w:type="dxa"/>
            <w:shd w:val="clear" w:color="auto" w:fill="FFFFFF"/>
          </w:tcPr>
          <w:p w:rsidR="006C513F" w:rsidRPr="00187692" w:rsidRDefault="00E1355E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2,9</w:t>
            </w:r>
          </w:p>
        </w:tc>
      </w:tr>
      <w:tr w:rsidR="006C513F" w:rsidRPr="00187692" w:rsidTr="005A6A5C">
        <w:trPr>
          <w:trHeight w:hRule="exact" w:val="357"/>
        </w:trPr>
        <w:tc>
          <w:tcPr>
            <w:tcW w:w="4827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 w:rsidRPr="00187692">
              <w:rPr>
                <w:lang w:val="ru-RU"/>
              </w:rPr>
              <w:t xml:space="preserve">Прыжок в длину с места, </w:t>
            </w:r>
            <w:proofErr w:type="gramStart"/>
            <w:r w:rsidRPr="00187692">
              <w:rPr>
                <w:lang w:val="ru-RU"/>
              </w:rPr>
              <w:t>см</w:t>
            </w:r>
            <w:proofErr w:type="gramEnd"/>
          </w:p>
        </w:tc>
        <w:tc>
          <w:tcPr>
            <w:tcW w:w="995" w:type="dxa"/>
            <w:shd w:val="clear" w:color="auto" w:fill="FFFFFF"/>
          </w:tcPr>
          <w:p w:rsidR="006C513F" w:rsidRPr="00C26475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t>170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71"/>
              </w:rPr>
              <w:t>18</w:t>
            </w:r>
            <w:r w:rsidRPr="00187692">
              <w:rPr>
                <w:rStyle w:val="71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C513F" w:rsidRPr="00C26475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90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2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</w:tr>
      <w:tr w:rsidR="006C513F" w:rsidRPr="00187692" w:rsidTr="005A6A5C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Pr="00187692" w:rsidRDefault="006C513F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</w:pPr>
            <w:r>
              <w:t>Бег</w:t>
            </w:r>
            <w:r>
              <w:rPr>
                <w:lang w:val="ru-RU"/>
              </w:rPr>
              <w:t xml:space="preserve"> 3</w:t>
            </w:r>
            <w:r w:rsidRPr="00187692">
              <w:t>00 м</w:t>
            </w:r>
          </w:p>
        </w:tc>
        <w:tc>
          <w:tcPr>
            <w:tcW w:w="995" w:type="dxa"/>
            <w:shd w:val="clear" w:color="auto" w:fill="FFFFFF"/>
          </w:tcPr>
          <w:p w:rsidR="006C513F" w:rsidRPr="00C26475" w:rsidRDefault="005F18FD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65,0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60</w:t>
            </w:r>
            <w:r w:rsidR="005F18FD">
              <w:rPr>
                <w:rStyle w:val="71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C513F" w:rsidRPr="005F18FD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57,0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53,0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F18FD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49,0</w:t>
            </w:r>
          </w:p>
        </w:tc>
      </w:tr>
      <w:tr w:rsidR="00251BB8" w:rsidRPr="00DB786C" w:rsidTr="005A6A5C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251BB8" w:rsidRPr="00251BB8" w:rsidRDefault="00251BB8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на длинные и средние дистанции</w:t>
            </w:r>
          </w:p>
        </w:tc>
        <w:tc>
          <w:tcPr>
            <w:tcW w:w="995" w:type="dxa"/>
            <w:shd w:val="clear" w:color="auto" w:fill="FFFFFF"/>
          </w:tcPr>
          <w:p w:rsidR="00251BB8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251BB8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3" w:type="dxa"/>
            <w:shd w:val="clear" w:color="auto" w:fill="FFFFFF"/>
          </w:tcPr>
          <w:p w:rsidR="00251BB8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251BB8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  <w:tc>
          <w:tcPr>
            <w:tcW w:w="992" w:type="dxa"/>
            <w:shd w:val="clear" w:color="auto" w:fill="FFFFFF"/>
          </w:tcPr>
          <w:p w:rsidR="00251BB8" w:rsidRDefault="00251BB8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</w:p>
        </w:tc>
      </w:tr>
      <w:tr w:rsidR="006C513F" w:rsidRPr="005A6A5C" w:rsidTr="005A6A5C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Pr="00666F93" w:rsidRDefault="006C513F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Тройной прыжок в длину с места</w:t>
            </w:r>
          </w:p>
        </w:tc>
        <w:tc>
          <w:tcPr>
            <w:tcW w:w="995" w:type="dxa"/>
            <w:shd w:val="clear" w:color="auto" w:fill="FFFFFF"/>
          </w:tcPr>
          <w:p w:rsidR="006C513F" w:rsidRPr="00666F93" w:rsidRDefault="005A6A5C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560</w:t>
            </w:r>
          </w:p>
        </w:tc>
        <w:tc>
          <w:tcPr>
            <w:tcW w:w="992" w:type="dxa"/>
            <w:shd w:val="clear" w:color="auto" w:fill="FFFFFF"/>
          </w:tcPr>
          <w:p w:rsidR="006C513F" w:rsidRDefault="005A6A5C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580</w:t>
            </w:r>
          </w:p>
        </w:tc>
        <w:tc>
          <w:tcPr>
            <w:tcW w:w="993" w:type="dxa"/>
            <w:shd w:val="clear" w:color="auto" w:fill="FFFFFF"/>
          </w:tcPr>
          <w:p w:rsidR="006C513F" w:rsidRPr="00666F93" w:rsidRDefault="005A6A5C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5A6A5C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620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5A6A5C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640</w:t>
            </w:r>
          </w:p>
        </w:tc>
      </w:tr>
      <w:tr w:rsidR="006C513F" w:rsidRPr="00187692" w:rsidTr="005A6A5C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Default="006C513F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60 м</w:t>
            </w:r>
            <w:r w:rsidR="00881F86">
              <w:rPr>
                <w:lang w:val="ru-RU"/>
              </w:rPr>
              <w:t xml:space="preserve"> с хода</w:t>
            </w:r>
          </w:p>
        </w:tc>
        <w:tc>
          <w:tcPr>
            <w:tcW w:w="995" w:type="dxa"/>
            <w:shd w:val="clear" w:color="auto" w:fill="FFFFFF"/>
          </w:tcPr>
          <w:p w:rsidR="006C513F" w:rsidRPr="00881F86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10,2</w:t>
            </w:r>
          </w:p>
        </w:tc>
        <w:tc>
          <w:tcPr>
            <w:tcW w:w="992" w:type="dxa"/>
            <w:shd w:val="clear" w:color="auto" w:fill="FFFFFF"/>
          </w:tcPr>
          <w:p w:rsidR="006C513F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10,1</w:t>
            </w:r>
          </w:p>
        </w:tc>
        <w:tc>
          <w:tcPr>
            <w:tcW w:w="993" w:type="dxa"/>
            <w:shd w:val="clear" w:color="auto" w:fill="FFFFFF"/>
          </w:tcPr>
          <w:p w:rsidR="006C513F" w:rsidRPr="00881F86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9,9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9,8</w:t>
            </w:r>
          </w:p>
        </w:tc>
      </w:tr>
      <w:tr w:rsidR="006C513F" w:rsidRPr="00187692" w:rsidTr="005A6A5C">
        <w:trPr>
          <w:trHeight w:hRule="exact" w:val="423"/>
        </w:trPr>
        <w:tc>
          <w:tcPr>
            <w:tcW w:w="4827" w:type="dxa"/>
            <w:shd w:val="clear" w:color="auto" w:fill="FFFFFF"/>
          </w:tcPr>
          <w:p w:rsidR="006C513F" w:rsidRDefault="00E1355E" w:rsidP="005A6A5C">
            <w:pPr>
              <w:pStyle w:val="91"/>
              <w:shd w:val="clear" w:color="auto" w:fill="auto"/>
              <w:spacing w:after="0" w:line="260" w:lineRule="exact"/>
              <w:ind w:left="120" w:firstLine="0"/>
              <w:rPr>
                <w:lang w:val="ru-RU"/>
              </w:rPr>
            </w:pPr>
            <w:r>
              <w:rPr>
                <w:lang w:val="ru-RU"/>
              </w:rPr>
              <w:t>Бег 2</w:t>
            </w:r>
            <w:r w:rsidR="006C513F">
              <w:rPr>
                <w:lang w:val="ru-RU"/>
              </w:rPr>
              <w:t>000 м</w:t>
            </w:r>
          </w:p>
        </w:tc>
        <w:tc>
          <w:tcPr>
            <w:tcW w:w="995" w:type="dxa"/>
            <w:shd w:val="clear" w:color="auto" w:fill="FFFFFF"/>
          </w:tcPr>
          <w:p w:rsidR="006C513F" w:rsidRPr="00881F86" w:rsidRDefault="00881F86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8.0</w:t>
            </w:r>
          </w:p>
        </w:tc>
        <w:tc>
          <w:tcPr>
            <w:tcW w:w="992" w:type="dxa"/>
            <w:shd w:val="clear" w:color="auto" w:fill="FFFFFF"/>
          </w:tcPr>
          <w:p w:rsidR="006C513F" w:rsidRDefault="00C14AEB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7.8</w:t>
            </w:r>
          </w:p>
        </w:tc>
        <w:tc>
          <w:tcPr>
            <w:tcW w:w="993" w:type="dxa"/>
            <w:shd w:val="clear" w:color="auto" w:fill="FFFFFF"/>
          </w:tcPr>
          <w:p w:rsidR="006C513F" w:rsidRPr="00C14AEB" w:rsidRDefault="00C14AEB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</w:tc>
        <w:tc>
          <w:tcPr>
            <w:tcW w:w="850" w:type="dxa"/>
            <w:shd w:val="clear" w:color="auto" w:fill="FFFFFF"/>
          </w:tcPr>
          <w:p w:rsidR="006C513F" w:rsidRPr="00187692" w:rsidRDefault="00C14AEB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7.4</w:t>
            </w:r>
          </w:p>
        </w:tc>
        <w:tc>
          <w:tcPr>
            <w:tcW w:w="992" w:type="dxa"/>
            <w:shd w:val="clear" w:color="auto" w:fill="FFFFFF"/>
          </w:tcPr>
          <w:p w:rsidR="006C513F" w:rsidRPr="00187692" w:rsidRDefault="00C14AEB" w:rsidP="005A6A5C">
            <w:pPr>
              <w:pStyle w:val="91"/>
              <w:shd w:val="clear" w:color="auto" w:fill="auto"/>
              <w:spacing w:after="0" w:line="260" w:lineRule="exact"/>
              <w:ind w:firstLine="0"/>
              <w:jc w:val="center"/>
              <w:rPr>
                <w:rStyle w:val="71"/>
              </w:rPr>
            </w:pPr>
            <w:r>
              <w:rPr>
                <w:rStyle w:val="71"/>
              </w:rPr>
              <w:t>7.2</w:t>
            </w:r>
          </w:p>
        </w:tc>
      </w:tr>
    </w:tbl>
    <w:p w:rsidR="00E86A7A" w:rsidRDefault="00E86A7A" w:rsidP="00E86A7A">
      <w:pPr>
        <w:pStyle w:val="91"/>
        <w:shd w:val="clear" w:color="auto" w:fill="auto"/>
        <w:tabs>
          <w:tab w:val="left" w:pos="1574"/>
        </w:tabs>
        <w:spacing w:after="0" w:line="240" w:lineRule="atLeast"/>
        <w:ind w:firstLine="0"/>
        <w:rPr>
          <w:rFonts w:asciiTheme="minorHAnsi" w:eastAsiaTheme="minorEastAsia" w:hAnsiTheme="minorHAnsi" w:cstheme="minorBidi"/>
          <w:color w:val="auto"/>
          <w:sz w:val="22"/>
          <w:szCs w:val="22"/>
          <w:lang w:val="ru-RU"/>
        </w:rPr>
      </w:pPr>
    </w:p>
    <w:p w:rsidR="00BD3255" w:rsidRDefault="00E86A7A" w:rsidP="00E86A7A">
      <w:pPr>
        <w:pStyle w:val="91"/>
        <w:shd w:val="clear" w:color="auto" w:fill="auto"/>
        <w:tabs>
          <w:tab w:val="left" w:pos="1574"/>
        </w:tabs>
        <w:spacing w:after="0" w:line="240" w:lineRule="atLeast"/>
        <w:ind w:firstLine="0"/>
        <w:rPr>
          <w:rStyle w:val="71"/>
          <w:b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val="ru-RU"/>
        </w:rPr>
        <w:t xml:space="preserve">                            </w:t>
      </w:r>
      <w:r w:rsidR="00BD3255">
        <w:rPr>
          <w:rStyle w:val="71"/>
          <w:b/>
        </w:rPr>
        <w:t xml:space="preserve">4.5. </w:t>
      </w:r>
      <w:r w:rsidR="0060317C" w:rsidRPr="00187692">
        <w:rPr>
          <w:rStyle w:val="71"/>
          <w:b/>
        </w:rPr>
        <w:t>Методические указания по организации</w:t>
      </w:r>
      <w:r w:rsidR="00BD3255">
        <w:rPr>
          <w:rStyle w:val="71"/>
          <w:b/>
        </w:rPr>
        <w:t xml:space="preserve"> промежуточной</w:t>
      </w:r>
    </w:p>
    <w:p w:rsidR="0060317C" w:rsidRPr="00C12993" w:rsidRDefault="00BD3255" w:rsidP="00BD3255">
      <w:pPr>
        <w:pStyle w:val="91"/>
        <w:shd w:val="clear" w:color="auto" w:fill="auto"/>
        <w:tabs>
          <w:tab w:val="left" w:pos="1574"/>
        </w:tabs>
        <w:spacing w:after="0" w:line="240" w:lineRule="atLeast"/>
        <w:ind w:left="868" w:firstLine="0"/>
        <w:jc w:val="center"/>
        <w:rPr>
          <w:b/>
          <w:lang w:val="ru-RU"/>
        </w:rPr>
      </w:pPr>
      <w:r>
        <w:rPr>
          <w:rStyle w:val="71"/>
          <w:b/>
        </w:rPr>
        <w:t xml:space="preserve">и итоговой </w:t>
      </w:r>
      <w:r w:rsidR="0060317C" w:rsidRPr="00187692">
        <w:rPr>
          <w:rStyle w:val="71"/>
          <w:b/>
        </w:rPr>
        <w:t xml:space="preserve"> аттестации</w:t>
      </w:r>
    </w:p>
    <w:p w:rsidR="00C17783" w:rsidRPr="00C17783" w:rsidRDefault="00C17783" w:rsidP="00C177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r>
        <w:rPr>
          <w:rStyle w:val="71"/>
          <w:rFonts w:eastAsiaTheme="minorEastAsia"/>
        </w:rPr>
        <w:t xml:space="preserve">    </w:t>
      </w:r>
      <w:proofErr w:type="gramStart"/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Для оценки уровня освоения Программы проводится промежуточная (ежегодно, </w:t>
      </w:r>
      <w:proofErr w:type="gramEnd"/>
    </w:p>
    <w:p w:rsidR="00C17783" w:rsidRPr="00C17783" w:rsidRDefault="00C17783" w:rsidP="00C177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после каждого этапа (периода) обучения) и итоговая (после освоения Программы) аттестация </w:t>
      </w:r>
      <w:proofErr w:type="gramStart"/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>обучающихся</w:t>
      </w:r>
      <w:proofErr w:type="gramEnd"/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. </w:t>
      </w:r>
    </w:p>
    <w:p w:rsidR="00C17783" w:rsidRPr="00C17783" w:rsidRDefault="00C17783" w:rsidP="00C177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</w:pPr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    </w:t>
      </w:r>
      <w:r w:rsidRPr="00C1778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При проведении промежуточной и итоговой аттестации </w:t>
      </w:r>
      <w:proofErr w:type="gramStart"/>
      <w:r w:rsidRPr="00C1778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обучающихся</w:t>
      </w:r>
      <w:proofErr w:type="gramEnd"/>
      <w:r w:rsidRPr="00C1778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учитываются результаты освоения Программы по каждой предметной области. </w:t>
      </w:r>
    </w:p>
    <w:p w:rsidR="00C17783" w:rsidRPr="00C17783" w:rsidRDefault="00C17783" w:rsidP="00C177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de-DE" w:bidi="ar-SA"/>
        </w:rPr>
      </w:pPr>
      <w:r w:rsidRPr="00C17783">
        <w:rPr>
          <w:rFonts w:ascii="Times New Roman" w:eastAsiaTheme="minorHAnsi" w:hAnsi="Times New Roman" w:cs="Times New Roman"/>
          <w:color w:val="000000"/>
          <w:sz w:val="26"/>
          <w:szCs w:val="26"/>
          <w:lang w:val="ru-RU" w:bidi="ar-SA"/>
        </w:rPr>
        <w:t xml:space="preserve">    </w:t>
      </w:r>
      <w:r w:rsidRPr="00C17783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Основные формы  аттестации:</w:t>
      </w:r>
    </w:p>
    <w:p w:rsidR="00C17783" w:rsidRPr="00C17783" w:rsidRDefault="00C17783" w:rsidP="00C17783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</w:pPr>
      <w:r w:rsidRPr="00C17783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 </w:t>
      </w:r>
      <w:r w:rsidRPr="00C17783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беседа</w:t>
      </w:r>
      <w:r w:rsidRPr="00C17783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ru-RU" w:eastAsia="fa-IR" w:bidi="fa-IR"/>
        </w:rPr>
        <w:t xml:space="preserve"> </w:t>
      </w:r>
      <w:r w:rsidRPr="00C17783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для определения теоретической подготовленности</w:t>
      </w:r>
      <w:r w:rsidRPr="00C17783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>;</w:t>
      </w:r>
    </w:p>
    <w:p w:rsidR="00C17783" w:rsidRPr="00C17783" w:rsidRDefault="00C17783" w:rsidP="00C17783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C17783">
        <w:rPr>
          <w:rFonts w:ascii="Times New Roman" w:eastAsia="Andale Sans UI" w:hAnsi="Times New Roman" w:cs="Tahoma"/>
          <w:kern w:val="2"/>
          <w:sz w:val="26"/>
          <w:szCs w:val="26"/>
          <w:lang w:val="ru-RU" w:eastAsia="fa-IR" w:bidi="fa-IR"/>
        </w:rPr>
        <w:t xml:space="preserve">    - 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практическ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ая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сдач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а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контрольно-переводных испытаний по общей физической подготовке (ОФП), специальной физической подготовке (СФП) и техническому мастерс</w:t>
      </w:r>
      <w:r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тву (по избранному виду спорта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)</w:t>
      </w:r>
      <w:r w:rsidRPr="00C1778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ru-RU" w:eastAsia="fa-IR" w:bidi="fa-IR"/>
        </w:rPr>
        <w:t>.</w:t>
      </w:r>
    </w:p>
    <w:p w:rsidR="00C17783" w:rsidRPr="00C17783" w:rsidRDefault="00C17783" w:rsidP="00C17783">
      <w:pPr>
        <w:widowControl w:val="0"/>
        <w:tabs>
          <w:tab w:val="left" w:pos="822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2"/>
          <w:sz w:val="26"/>
          <w:szCs w:val="26"/>
          <w:lang w:val="ru-RU" w:eastAsia="fa-IR" w:bidi="fa-IR"/>
        </w:rPr>
      </w:pPr>
      <w:r w:rsidRPr="00C17783">
        <w:rPr>
          <w:rFonts w:ascii="Times New Roman" w:eastAsia="Andale Sans UI" w:hAnsi="Times New Roman" w:cs="Times New Roman"/>
          <w:kern w:val="2"/>
          <w:sz w:val="26"/>
          <w:szCs w:val="26"/>
          <w:lang w:val="ru-RU" w:eastAsia="fa-IR" w:bidi="fa-IR"/>
        </w:rPr>
        <w:lastRenderedPageBreak/>
        <w:t xml:space="preserve">    Промежуточная аттестация осуществляется в конце учебного года в соответствии с планом-графиком проведения промежуточной аттестации. Результаты промежуточной  аттестации фиксируются в протоколах сдачи контрольно-переводных испытаний.</w:t>
      </w:r>
    </w:p>
    <w:p w:rsidR="00C17783" w:rsidRPr="00C17783" w:rsidRDefault="00C17783" w:rsidP="00C17783">
      <w:pPr>
        <w:widowControl w:val="0"/>
        <w:tabs>
          <w:tab w:val="left" w:pos="822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2"/>
          <w:sz w:val="26"/>
          <w:szCs w:val="26"/>
          <w:lang w:val="ru-RU" w:eastAsia="fa-IR" w:bidi="fa-IR"/>
        </w:rPr>
      </w:pPr>
      <w:r>
        <w:rPr>
          <w:rFonts w:ascii="Times New Roman" w:eastAsia="Andale Sans UI" w:hAnsi="Times New Roman" w:cs="Times New Roman"/>
          <w:kern w:val="2"/>
          <w:sz w:val="26"/>
          <w:szCs w:val="26"/>
          <w:lang w:val="ru-RU" w:eastAsia="fa-IR" w:bidi="fa-IR"/>
        </w:rPr>
        <w:t xml:space="preserve">    </w:t>
      </w:r>
      <w:r w:rsidRPr="00C17783"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 xml:space="preserve">На следующий этап (период) подготовки переходят только обучающиеся, успешно прошедшие промежуточную аттестацию по всем предметным областям Программы. </w:t>
      </w:r>
    </w:p>
    <w:p w:rsidR="00C17783" w:rsidRPr="00C17783" w:rsidRDefault="00C17783" w:rsidP="00C1778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C1778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</w:t>
      </w:r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Для досрочного перехода на этап (период) подготовки необходимо успешно сдать требования промежуточной аттестации предшествующего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данному этапу (периоду) </w:t>
      </w:r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подготовки. </w:t>
      </w:r>
    </w:p>
    <w:p w:rsidR="00C17783" w:rsidRPr="00C17783" w:rsidRDefault="00C17783" w:rsidP="00C1778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Итоговая аттестация </w:t>
      </w:r>
      <w:proofErr w:type="gramStart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обучающихся</w:t>
      </w:r>
      <w:proofErr w:type="gramEnd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проводится по завершению полного курса обучения по Программе. Итоговая аттестация осуществляется в конце учебного года </w:t>
      </w:r>
      <w:proofErr w:type="gramStart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</w:t>
      </w:r>
      <w:proofErr w:type="gramEnd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E86A7A" w:rsidRPr="00C17783" w:rsidRDefault="00C17783" w:rsidP="00C1778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Style w:val="71"/>
          <w:rFonts w:eastAsiaTheme="minorEastAsia"/>
          <w:shd w:val="clear" w:color="auto" w:fill="auto"/>
          <w:lang w:eastAsia="ru-RU" w:bidi="ar-SA"/>
        </w:rPr>
      </w:pPr>
      <w:proofErr w:type="gramStart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соответствии</w:t>
      </w:r>
      <w:proofErr w:type="gramEnd"/>
      <w:r w:rsidRPr="00C177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планом-графиком проведения  аттестации. Результаты итоговой  аттестации фиксируются в протоколах сдачи контрольно-переводных испытаний. Обучающимся успешно прошедшим итоговую аттестацию выдается свидетельство об окончании спортивной школы, </w:t>
      </w:r>
      <w:r w:rsidRPr="00C1778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форма которого устанавливается локальным нормативным актом Учреждения.</w:t>
      </w:r>
    </w:p>
    <w:p w:rsidR="00187692" w:rsidRPr="00C17783" w:rsidRDefault="00E86A7A" w:rsidP="00E86A7A">
      <w:pPr>
        <w:pStyle w:val="91"/>
        <w:shd w:val="clear" w:color="auto" w:fill="auto"/>
        <w:spacing w:after="0" w:line="240" w:lineRule="atLeast"/>
        <w:ind w:right="20"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rStyle w:val="71"/>
        </w:rPr>
        <w:t xml:space="preserve">             </w:t>
      </w:r>
      <w:r w:rsidR="0057181E" w:rsidRPr="00C17783">
        <w:rPr>
          <w:b/>
          <w:sz w:val="28"/>
          <w:szCs w:val="28"/>
          <w:lang w:val="ru-RU"/>
        </w:rPr>
        <w:t xml:space="preserve">5. </w:t>
      </w:r>
      <w:r w:rsidR="00187692" w:rsidRPr="00C17783">
        <w:rPr>
          <w:b/>
          <w:sz w:val="28"/>
          <w:szCs w:val="28"/>
          <w:lang w:val="ru-RU"/>
        </w:rPr>
        <w:t>Материально-техническое обеспечение программы</w:t>
      </w:r>
    </w:p>
    <w:p w:rsidR="00A274A6" w:rsidRPr="00A76B1E" w:rsidRDefault="00E86A7A" w:rsidP="00A274A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="00A274A6" w:rsidRPr="00A274A6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="00A274A6">
        <w:rPr>
          <w:rFonts w:ascii="Times New Roman" w:hAnsi="Times New Roman" w:cs="Times New Roman"/>
          <w:sz w:val="26"/>
          <w:szCs w:val="26"/>
          <w:lang w:val="ru-RU"/>
        </w:rPr>
        <w:t>деление по виду спорта легкая атлетика</w:t>
      </w:r>
      <w:r w:rsidR="00A274A6"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должно быть укомплектовано следующим минимум</w:t>
      </w:r>
      <w:r w:rsidR="00C17783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A274A6"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спортсооружений, оборудования и инвентаря:</w:t>
      </w:r>
    </w:p>
    <w:p w:rsid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>- беговая дорожка, стадион;</w:t>
      </w:r>
    </w:p>
    <w:p w:rsid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- стартовые колодки;</w:t>
      </w:r>
    </w:p>
    <w:p w:rsid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- палочка эстафетная;</w:t>
      </w:r>
    </w:p>
    <w:p w:rsidR="00A274A6" w:rsidRP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- гантели массой от 3 до 12 кг</w:t>
      </w:r>
      <w:r w:rsidR="0057181E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- набивные мячи массой 1-3 кг.;</w:t>
      </w:r>
    </w:p>
    <w:p w:rsidR="00A274A6" w:rsidRP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- рулетка;</w:t>
      </w:r>
    </w:p>
    <w:p w:rsidR="00A274A6" w:rsidRPr="00A274A6" w:rsidRDefault="00A274A6" w:rsidP="00A274A6">
      <w:pPr>
        <w:spacing w:after="0" w:line="24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- конусы, комплекты лёгких синтетических барьеров разной высоты, маркеры, стойки для обводки, комплекты манишек разного цвета;</w:t>
      </w:r>
    </w:p>
    <w:p w:rsidR="00A274A6" w:rsidRP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- видеотехника;</w:t>
      </w:r>
    </w:p>
    <w:p w:rsidR="00A274A6" w:rsidRPr="00A274A6" w:rsidRDefault="00A274A6" w:rsidP="00A274A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- методическая литература, учебные фильмы;</w:t>
      </w:r>
    </w:p>
    <w:p w:rsidR="00590AEF" w:rsidRDefault="00A274A6" w:rsidP="00C658C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274A6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3D5B7A">
        <w:rPr>
          <w:rFonts w:ascii="Times New Roman" w:hAnsi="Times New Roman" w:cs="Times New Roman"/>
          <w:sz w:val="26"/>
          <w:szCs w:val="26"/>
          <w:lang w:val="ru-RU"/>
        </w:rPr>
        <w:t>- секундомеры, свис</w:t>
      </w:r>
      <w:r w:rsidR="00C658C7" w:rsidRPr="003D5B7A">
        <w:rPr>
          <w:rFonts w:ascii="Times New Roman" w:hAnsi="Times New Roman" w:cs="Times New Roman"/>
          <w:sz w:val="26"/>
          <w:szCs w:val="26"/>
          <w:lang w:val="ru-RU"/>
        </w:rPr>
        <w:t>тки.</w:t>
      </w:r>
    </w:p>
    <w:p w:rsidR="00C658C7" w:rsidRPr="00C658C7" w:rsidRDefault="00C658C7" w:rsidP="00C658C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317C" w:rsidRPr="00C17783" w:rsidRDefault="0057181E" w:rsidP="0057181E">
      <w:pPr>
        <w:pStyle w:val="43"/>
        <w:keepNext/>
        <w:keepLines/>
        <w:shd w:val="clear" w:color="auto" w:fill="auto"/>
        <w:spacing w:after="176" w:line="276" w:lineRule="auto"/>
        <w:ind w:left="1920" w:firstLine="0"/>
        <w:rPr>
          <w:sz w:val="28"/>
          <w:szCs w:val="28"/>
        </w:rPr>
      </w:pPr>
      <w:bookmarkStart w:id="6" w:name="bookmark8"/>
      <w:r w:rsidRPr="00C17783">
        <w:rPr>
          <w:sz w:val="28"/>
          <w:szCs w:val="28"/>
        </w:rPr>
        <w:t xml:space="preserve">6. </w:t>
      </w:r>
      <w:r w:rsidR="0060317C" w:rsidRPr="00C17783">
        <w:rPr>
          <w:sz w:val="28"/>
          <w:szCs w:val="28"/>
        </w:rPr>
        <w:t>Перечень информационного обеспечения программы</w:t>
      </w:r>
      <w:bookmarkEnd w:id="6"/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04"/>
        </w:tabs>
        <w:spacing w:after="0" w:line="240" w:lineRule="atLeast"/>
        <w:ind w:left="560" w:right="20" w:hanging="560"/>
        <w:jc w:val="both"/>
        <w:rPr>
          <w:lang w:val="ru-RU"/>
        </w:rPr>
      </w:pPr>
      <w:r w:rsidRPr="00187692">
        <w:rPr>
          <w:rStyle w:val="71"/>
        </w:rPr>
        <w:t>Зеличенок В.Б., Никитушкип В.Г., Губа В.П. Легкая атлетика: Критерии отбора. -</w:t>
      </w:r>
      <w:r w:rsidR="00C17783">
        <w:rPr>
          <w:rStyle w:val="71"/>
        </w:rPr>
        <w:t xml:space="preserve"> М.: Терра-спорт, 2000. 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04"/>
        </w:tabs>
        <w:spacing w:after="0" w:line="240" w:lineRule="atLeast"/>
        <w:ind w:left="560" w:hanging="560"/>
        <w:jc w:val="both"/>
        <w:rPr>
          <w:lang w:val="ru-RU"/>
        </w:rPr>
      </w:pPr>
      <w:r w:rsidRPr="00187692">
        <w:rPr>
          <w:rStyle w:val="71"/>
        </w:rPr>
        <w:t>Зотов В.П. Восстановление работоспособности в спорте. - Киев: Здоровья,</w:t>
      </w:r>
    </w:p>
    <w:p w:rsidR="0060317C" w:rsidRPr="00187692" w:rsidRDefault="00C17783" w:rsidP="00C658C7">
      <w:pPr>
        <w:pStyle w:val="91"/>
        <w:shd w:val="clear" w:color="auto" w:fill="auto"/>
        <w:spacing w:after="0" w:line="240" w:lineRule="atLeast"/>
        <w:ind w:left="560" w:firstLine="0"/>
        <w:jc w:val="both"/>
      </w:pPr>
      <w:r>
        <w:rPr>
          <w:rStyle w:val="71"/>
        </w:rPr>
        <w:t xml:space="preserve">1990. 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04"/>
        </w:tabs>
        <w:spacing w:after="0" w:line="240" w:lineRule="atLeast"/>
        <w:ind w:left="560" w:right="20" w:hanging="560"/>
        <w:jc w:val="both"/>
        <w:rPr>
          <w:lang w:val="ru-RU"/>
        </w:rPr>
      </w:pPr>
      <w:r w:rsidRPr="00187692">
        <w:rPr>
          <w:rStyle w:val="71"/>
        </w:rPr>
        <w:t>Ивочкин В.В. Нормативные требования и планирование многолетней подготовки юных бегунов на средние дистанци</w:t>
      </w:r>
      <w:r w:rsidR="00C17783">
        <w:rPr>
          <w:rStyle w:val="71"/>
        </w:rPr>
        <w:t xml:space="preserve">и. - М.:ВНИИФК, 2003. 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04"/>
        </w:tabs>
        <w:spacing w:after="0" w:line="240" w:lineRule="atLeast"/>
        <w:ind w:left="560" w:hanging="560"/>
        <w:jc w:val="both"/>
        <w:rPr>
          <w:lang w:val="ru-RU"/>
        </w:rPr>
      </w:pPr>
      <w:r w:rsidRPr="00187692">
        <w:rPr>
          <w:rStyle w:val="71"/>
        </w:rPr>
        <w:t>Матвеев Л.П. Основы спортивной тренировки.- М.: Ф</w:t>
      </w:r>
      <w:r w:rsidR="00C17783">
        <w:rPr>
          <w:rStyle w:val="71"/>
        </w:rPr>
        <w:t>изкультура и спорт, 1977.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76"/>
        </w:tabs>
        <w:spacing w:after="0" w:line="240" w:lineRule="atLeast"/>
        <w:ind w:left="580" w:right="40" w:hanging="560"/>
        <w:jc w:val="both"/>
        <w:rPr>
          <w:lang w:val="ru-RU"/>
        </w:rPr>
      </w:pPr>
      <w:r w:rsidRPr="00187692">
        <w:rPr>
          <w:rStyle w:val="71"/>
        </w:rPr>
        <w:t>Никитушкин В.Г. Многолетняя подготовка юных спортсменов. - М.: Фи</w:t>
      </w:r>
      <w:r w:rsidR="00C17783">
        <w:rPr>
          <w:rStyle w:val="71"/>
        </w:rPr>
        <w:t xml:space="preserve">зическая культура, 2010. 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76"/>
        </w:tabs>
        <w:spacing w:after="0" w:line="240" w:lineRule="atLeast"/>
        <w:ind w:left="580" w:right="40" w:hanging="560"/>
        <w:jc w:val="both"/>
        <w:rPr>
          <w:lang w:val="ru-RU"/>
        </w:rPr>
      </w:pPr>
      <w:r w:rsidRPr="00187692">
        <w:rPr>
          <w:rStyle w:val="71"/>
        </w:rPr>
        <w:t>Никитушкин В.Г. Теория и методика юношеского спорта: учебник. - М.: Фи</w:t>
      </w:r>
      <w:r w:rsidR="00C17783">
        <w:rPr>
          <w:rStyle w:val="71"/>
        </w:rPr>
        <w:t xml:space="preserve">зическая культура, 2010. 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76"/>
        </w:tabs>
        <w:spacing w:after="0" w:line="240" w:lineRule="atLeast"/>
        <w:ind w:left="580" w:right="40" w:hanging="560"/>
        <w:jc w:val="both"/>
        <w:rPr>
          <w:lang w:val="ru-RU"/>
        </w:rPr>
      </w:pPr>
      <w:r w:rsidRPr="00187692">
        <w:rPr>
          <w:rStyle w:val="71"/>
        </w:rPr>
        <w:t>Попов В.Б., Суслов Ф.П., Германов Г.Н. Легкая атлетика для юношества. - М.: 1999.</w:t>
      </w:r>
    </w:p>
    <w:p w:rsidR="0060317C" w:rsidRPr="00187692" w:rsidRDefault="0060317C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76"/>
        </w:tabs>
        <w:spacing w:after="0" w:line="240" w:lineRule="atLeast"/>
        <w:ind w:left="580" w:right="40" w:hanging="560"/>
        <w:jc w:val="both"/>
        <w:rPr>
          <w:lang w:val="ru-RU"/>
        </w:rPr>
      </w:pPr>
      <w:r w:rsidRPr="00187692">
        <w:rPr>
          <w:rStyle w:val="71"/>
        </w:rPr>
        <w:t>Травин Ю.Г. Организация и методика занятий легкой атлетикой с детьми, подростками, юношами и девушками. - М., 1995.-91 с.</w:t>
      </w:r>
    </w:p>
    <w:p w:rsidR="0060317C" w:rsidRPr="00187692" w:rsidRDefault="00C17783" w:rsidP="00C658C7">
      <w:pPr>
        <w:pStyle w:val="91"/>
        <w:numPr>
          <w:ilvl w:val="0"/>
          <w:numId w:val="25"/>
        </w:numPr>
        <w:shd w:val="clear" w:color="auto" w:fill="auto"/>
        <w:tabs>
          <w:tab w:val="left" w:pos="576"/>
        </w:tabs>
        <w:spacing w:after="0" w:line="240" w:lineRule="atLeast"/>
        <w:ind w:left="580" w:right="40" w:hanging="560"/>
        <w:jc w:val="both"/>
        <w:rPr>
          <w:lang w:val="ru-RU"/>
        </w:rPr>
      </w:pPr>
      <w:r>
        <w:rPr>
          <w:rStyle w:val="71"/>
        </w:rPr>
        <w:t>Ширковец Е.А., Шустин Б.Н. О</w:t>
      </w:r>
      <w:r w:rsidR="0060317C" w:rsidRPr="00187692">
        <w:rPr>
          <w:rStyle w:val="71"/>
        </w:rPr>
        <w:t xml:space="preserve">бщие принципы тренировки скоростно-силовых </w:t>
      </w:r>
      <w:r w:rsidR="0060317C" w:rsidRPr="00187692">
        <w:rPr>
          <w:rStyle w:val="71"/>
        </w:rPr>
        <w:lastRenderedPageBreak/>
        <w:t>качеств в циклических видах спорта // Вестник спортивной науки. - М.: Советский спорт, № 1, 2003</w:t>
      </w:r>
    </w:p>
    <w:p w:rsidR="00C17783" w:rsidRDefault="00C17783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lang w:val="ru-RU"/>
        </w:rPr>
      </w:pPr>
    </w:p>
    <w:p w:rsidR="00C17783" w:rsidRPr="00C17783" w:rsidRDefault="00C17783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b/>
          <w:lang w:val="ru-RU"/>
        </w:rPr>
      </w:pPr>
      <w:r w:rsidRPr="00C17783">
        <w:rPr>
          <w:b/>
          <w:lang w:val="ru-RU"/>
        </w:rPr>
        <w:t>Интернет-ресурсы</w:t>
      </w:r>
    </w:p>
    <w:p w:rsidR="0060317C" w:rsidRPr="00C17783" w:rsidRDefault="00DB786C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color w:val="auto"/>
          <w:lang w:val="ru-RU"/>
        </w:rPr>
      </w:pPr>
      <w:hyperlink r:id="rId9" w:history="1">
        <w:proofErr w:type="gramStart"/>
        <w:r w:rsidR="0060317C" w:rsidRPr="00C17783">
          <w:rPr>
            <w:rStyle w:val="af0"/>
            <w:color w:val="auto"/>
          </w:rPr>
          <w:t>http</w:t>
        </w:r>
        <w:proofErr w:type="gramEnd"/>
        <w:r w:rsidR="0060317C" w:rsidRPr="00C17783">
          <w:rPr>
            <w:rStyle w:val="af0"/>
            <w:color w:val="auto"/>
            <w:lang w:val="ru-RU"/>
          </w:rPr>
          <w:t>: //</w:t>
        </w:r>
        <w:r w:rsidR="0060317C" w:rsidRPr="00C17783">
          <w:rPr>
            <w:rStyle w:val="af0"/>
            <w:color w:val="auto"/>
          </w:rPr>
          <w:t>www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minsport</w:t>
        </w:r>
        <w:r w:rsidR="0060317C" w:rsidRPr="00C17783">
          <w:rPr>
            <w:rStyle w:val="af0"/>
            <w:color w:val="auto"/>
            <w:lang w:val="ru-RU"/>
          </w:rPr>
          <w:t xml:space="preserve">. </w:t>
        </w:r>
        <w:r w:rsidR="0060317C" w:rsidRPr="00C17783">
          <w:rPr>
            <w:rStyle w:val="af0"/>
            <w:color w:val="auto"/>
          </w:rPr>
          <w:t>gov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ru</w:t>
        </w:r>
        <w:r w:rsidR="0060317C" w:rsidRPr="00C17783">
          <w:rPr>
            <w:rStyle w:val="af0"/>
            <w:color w:val="auto"/>
            <w:lang w:val="ru-RU"/>
          </w:rPr>
          <w:t xml:space="preserve">/ </w:t>
        </w:r>
      </w:hyperlink>
      <w:r w:rsidR="0060317C" w:rsidRPr="00C17783">
        <w:rPr>
          <w:rStyle w:val="71"/>
          <w:color w:val="auto"/>
        </w:rPr>
        <w:t>- Министерство спорта Российской Федерации</w:t>
      </w:r>
    </w:p>
    <w:p w:rsidR="0060317C" w:rsidRPr="00C17783" w:rsidRDefault="00DB786C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color w:val="auto"/>
          <w:lang w:val="ru-RU"/>
        </w:rPr>
      </w:pPr>
      <w:hyperlink r:id="rId10" w:history="1">
        <w:r w:rsidR="0060317C" w:rsidRPr="00C17783">
          <w:rPr>
            <w:rStyle w:val="af0"/>
            <w:color w:val="auto"/>
          </w:rPr>
          <w:t>http</w:t>
        </w:r>
        <w:r w:rsidR="0060317C" w:rsidRPr="00C17783">
          <w:rPr>
            <w:rStyle w:val="af0"/>
            <w:color w:val="auto"/>
            <w:lang w:val="ru-RU"/>
          </w:rPr>
          <w:t>://</w:t>
        </w:r>
        <w:r w:rsidR="0060317C" w:rsidRPr="00C17783">
          <w:rPr>
            <w:rStyle w:val="af0"/>
            <w:color w:val="auto"/>
          </w:rPr>
          <w:t>www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olympic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ru</w:t>
        </w:r>
        <w:r w:rsidR="0060317C" w:rsidRPr="00C17783">
          <w:rPr>
            <w:rStyle w:val="af0"/>
            <w:color w:val="auto"/>
            <w:lang w:val="ru-RU"/>
          </w:rPr>
          <w:t xml:space="preserve">/ </w:t>
        </w:r>
      </w:hyperlink>
      <w:r w:rsidR="0060317C" w:rsidRPr="00C17783">
        <w:rPr>
          <w:rStyle w:val="71"/>
          <w:color w:val="auto"/>
        </w:rPr>
        <w:t>- Олимпийский Комитет России</w:t>
      </w:r>
    </w:p>
    <w:p w:rsidR="0060317C" w:rsidRPr="00C17783" w:rsidRDefault="00DB786C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color w:val="auto"/>
          <w:lang w:val="ru-RU"/>
        </w:rPr>
      </w:pPr>
      <w:hyperlink r:id="rId11" w:history="1">
        <w:r w:rsidR="0060317C" w:rsidRPr="00C17783">
          <w:rPr>
            <w:rStyle w:val="af0"/>
            <w:color w:val="auto"/>
          </w:rPr>
          <w:t>http</w:t>
        </w:r>
        <w:r w:rsidR="0060317C" w:rsidRPr="00C17783">
          <w:rPr>
            <w:rStyle w:val="af0"/>
            <w:color w:val="auto"/>
            <w:lang w:val="ru-RU"/>
          </w:rPr>
          <w:t>://</w:t>
        </w:r>
        <w:r w:rsidR="0060317C" w:rsidRPr="00C17783">
          <w:rPr>
            <w:rStyle w:val="af0"/>
            <w:color w:val="auto"/>
          </w:rPr>
          <w:t>www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olympic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org</w:t>
        </w:r>
        <w:r w:rsidR="0060317C" w:rsidRPr="00C17783">
          <w:rPr>
            <w:rStyle w:val="af0"/>
            <w:color w:val="auto"/>
            <w:lang w:val="ru-RU"/>
          </w:rPr>
          <w:t xml:space="preserve">/ </w:t>
        </w:r>
      </w:hyperlink>
      <w:r w:rsidR="0060317C" w:rsidRPr="00C17783">
        <w:rPr>
          <w:rStyle w:val="71"/>
          <w:color w:val="auto"/>
        </w:rPr>
        <w:t>- Международный Олимпийский Комитет</w:t>
      </w:r>
    </w:p>
    <w:p w:rsidR="0060317C" w:rsidRPr="00C17783" w:rsidRDefault="00DB786C" w:rsidP="00C17783">
      <w:pPr>
        <w:pStyle w:val="91"/>
        <w:shd w:val="clear" w:color="auto" w:fill="auto"/>
        <w:tabs>
          <w:tab w:val="left" w:pos="576"/>
        </w:tabs>
        <w:spacing w:after="0" w:line="240" w:lineRule="atLeast"/>
        <w:ind w:left="580" w:firstLine="0"/>
        <w:jc w:val="both"/>
        <w:rPr>
          <w:color w:val="auto"/>
          <w:lang w:val="ru-RU"/>
        </w:rPr>
      </w:pPr>
      <w:hyperlink r:id="rId12" w:history="1">
        <w:r w:rsidR="0060317C" w:rsidRPr="00C17783">
          <w:rPr>
            <w:rStyle w:val="af0"/>
            <w:color w:val="auto"/>
          </w:rPr>
          <w:t>http</w:t>
        </w:r>
        <w:r w:rsidR="0060317C" w:rsidRPr="00C17783">
          <w:rPr>
            <w:rStyle w:val="af0"/>
            <w:color w:val="auto"/>
            <w:lang w:val="ru-RU"/>
          </w:rPr>
          <w:t>://</w:t>
        </w:r>
        <w:r w:rsidR="0060317C" w:rsidRPr="00C17783">
          <w:rPr>
            <w:rStyle w:val="af0"/>
            <w:color w:val="auto"/>
          </w:rPr>
          <w:t>www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iaaf</w:t>
        </w:r>
        <w:r w:rsidR="0060317C" w:rsidRPr="00C17783">
          <w:rPr>
            <w:rStyle w:val="af0"/>
            <w:color w:val="auto"/>
            <w:lang w:val="ru-RU"/>
          </w:rPr>
          <w:t>.</w:t>
        </w:r>
        <w:r w:rsidR="0060317C" w:rsidRPr="00C17783">
          <w:rPr>
            <w:rStyle w:val="af0"/>
            <w:color w:val="auto"/>
          </w:rPr>
          <w:t>org</w:t>
        </w:r>
        <w:r w:rsidR="0060317C" w:rsidRPr="00C17783">
          <w:rPr>
            <w:rStyle w:val="af0"/>
            <w:color w:val="auto"/>
            <w:lang w:val="ru-RU"/>
          </w:rPr>
          <w:t>/</w:t>
        </w:r>
      </w:hyperlink>
      <w:r w:rsidR="0060317C" w:rsidRPr="00C17783">
        <w:rPr>
          <w:rStyle w:val="71"/>
          <w:color w:val="auto"/>
        </w:rPr>
        <w:t xml:space="preserve"> - Международная ассоциация легкоатлетических федераций</w:t>
      </w:r>
    </w:p>
    <w:p w:rsidR="0060317C" w:rsidRPr="00187692" w:rsidRDefault="0060317C" w:rsidP="0060317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631BF" w:rsidRPr="0060317C" w:rsidRDefault="006631BF">
      <w:pPr>
        <w:rPr>
          <w:lang w:val="ru-RU"/>
        </w:rPr>
      </w:pPr>
    </w:p>
    <w:sectPr w:rsidR="006631BF" w:rsidRPr="0060317C" w:rsidSect="00DB786C">
      <w:footerReference w:type="default" r:id="rId13"/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1C" w:rsidRDefault="00407E1C">
      <w:pPr>
        <w:spacing w:after="0" w:line="240" w:lineRule="auto"/>
      </w:pPr>
      <w:r>
        <w:separator/>
      </w:r>
    </w:p>
  </w:endnote>
  <w:endnote w:type="continuationSeparator" w:id="0">
    <w:p w:rsidR="00407E1C" w:rsidRDefault="0040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ヒラギノ角ゴ Pro W3">
    <w:charset w:val="CC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835398"/>
      <w:docPartObj>
        <w:docPartGallery w:val="Page Numbers (Bottom of Page)"/>
        <w:docPartUnique/>
      </w:docPartObj>
    </w:sdtPr>
    <w:sdtEndPr/>
    <w:sdtContent>
      <w:p w:rsidR="00407E1C" w:rsidRDefault="00407E1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86C" w:rsidRPr="00DB786C">
          <w:rPr>
            <w:noProof/>
            <w:lang w:val="ru-RU"/>
          </w:rPr>
          <w:t>3</w:t>
        </w:r>
        <w:r>
          <w:fldChar w:fldCharType="end"/>
        </w:r>
      </w:p>
    </w:sdtContent>
  </w:sdt>
  <w:p w:rsidR="00407E1C" w:rsidRDefault="00407E1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1C" w:rsidRDefault="00407E1C">
      <w:pPr>
        <w:spacing w:after="0" w:line="240" w:lineRule="auto"/>
      </w:pPr>
      <w:r>
        <w:separator/>
      </w:r>
    </w:p>
  </w:footnote>
  <w:footnote w:type="continuationSeparator" w:id="0">
    <w:p w:rsidR="00407E1C" w:rsidRDefault="0040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823998"/>
    <w:multiLevelType w:val="hybridMultilevel"/>
    <w:tmpl w:val="067AEA52"/>
    <w:lvl w:ilvl="0" w:tplc="0EA0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41326">
      <w:numFmt w:val="none"/>
      <w:lvlText w:val=""/>
      <w:lvlJc w:val="left"/>
      <w:pPr>
        <w:tabs>
          <w:tab w:val="num" w:pos="360"/>
        </w:tabs>
      </w:pPr>
    </w:lvl>
    <w:lvl w:ilvl="2" w:tplc="F9D02F9A">
      <w:numFmt w:val="none"/>
      <w:lvlText w:val=""/>
      <w:lvlJc w:val="left"/>
      <w:pPr>
        <w:tabs>
          <w:tab w:val="num" w:pos="360"/>
        </w:tabs>
      </w:pPr>
    </w:lvl>
    <w:lvl w:ilvl="3" w:tplc="88D607DE">
      <w:numFmt w:val="none"/>
      <w:lvlText w:val=""/>
      <w:lvlJc w:val="left"/>
      <w:pPr>
        <w:tabs>
          <w:tab w:val="num" w:pos="360"/>
        </w:tabs>
      </w:pPr>
    </w:lvl>
    <w:lvl w:ilvl="4" w:tplc="137AA9AE">
      <w:numFmt w:val="none"/>
      <w:lvlText w:val=""/>
      <w:lvlJc w:val="left"/>
      <w:pPr>
        <w:tabs>
          <w:tab w:val="num" w:pos="360"/>
        </w:tabs>
      </w:pPr>
    </w:lvl>
    <w:lvl w:ilvl="5" w:tplc="FB4C1446">
      <w:numFmt w:val="none"/>
      <w:lvlText w:val=""/>
      <w:lvlJc w:val="left"/>
      <w:pPr>
        <w:tabs>
          <w:tab w:val="num" w:pos="360"/>
        </w:tabs>
      </w:pPr>
    </w:lvl>
    <w:lvl w:ilvl="6" w:tplc="07465614">
      <w:numFmt w:val="none"/>
      <w:lvlText w:val=""/>
      <w:lvlJc w:val="left"/>
      <w:pPr>
        <w:tabs>
          <w:tab w:val="num" w:pos="360"/>
        </w:tabs>
      </w:pPr>
    </w:lvl>
    <w:lvl w:ilvl="7" w:tplc="CF9E6430">
      <w:numFmt w:val="none"/>
      <w:lvlText w:val=""/>
      <w:lvlJc w:val="left"/>
      <w:pPr>
        <w:tabs>
          <w:tab w:val="num" w:pos="360"/>
        </w:tabs>
      </w:pPr>
    </w:lvl>
    <w:lvl w:ilvl="8" w:tplc="0D0CFD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2174B7F"/>
    <w:multiLevelType w:val="multilevel"/>
    <w:tmpl w:val="0CE2BC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045A1761"/>
    <w:multiLevelType w:val="hybridMultilevel"/>
    <w:tmpl w:val="344A4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17249"/>
    <w:multiLevelType w:val="hybridMultilevel"/>
    <w:tmpl w:val="64A80860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14AB0C9E"/>
    <w:multiLevelType w:val="hybridMultilevel"/>
    <w:tmpl w:val="6B923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7404C"/>
    <w:multiLevelType w:val="multilevel"/>
    <w:tmpl w:val="AB543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64439"/>
    <w:multiLevelType w:val="hybridMultilevel"/>
    <w:tmpl w:val="DF30E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96946"/>
    <w:multiLevelType w:val="hybridMultilevel"/>
    <w:tmpl w:val="EBE2E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A24F6"/>
    <w:multiLevelType w:val="multilevel"/>
    <w:tmpl w:val="6882C9B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19017D18"/>
    <w:multiLevelType w:val="multilevel"/>
    <w:tmpl w:val="A3023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31B8D"/>
    <w:multiLevelType w:val="hybridMultilevel"/>
    <w:tmpl w:val="087A9D40"/>
    <w:lvl w:ilvl="0" w:tplc="0686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C417A">
      <w:numFmt w:val="none"/>
      <w:lvlText w:val=""/>
      <w:lvlJc w:val="left"/>
      <w:pPr>
        <w:tabs>
          <w:tab w:val="num" w:pos="360"/>
        </w:tabs>
      </w:pPr>
    </w:lvl>
    <w:lvl w:ilvl="2" w:tplc="5F5A71FE">
      <w:numFmt w:val="none"/>
      <w:lvlText w:val=""/>
      <w:lvlJc w:val="left"/>
      <w:pPr>
        <w:tabs>
          <w:tab w:val="num" w:pos="360"/>
        </w:tabs>
      </w:pPr>
    </w:lvl>
    <w:lvl w:ilvl="3" w:tplc="7826E8BE">
      <w:numFmt w:val="none"/>
      <w:lvlText w:val=""/>
      <w:lvlJc w:val="left"/>
      <w:pPr>
        <w:tabs>
          <w:tab w:val="num" w:pos="360"/>
        </w:tabs>
      </w:pPr>
    </w:lvl>
    <w:lvl w:ilvl="4" w:tplc="69C655DC">
      <w:numFmt w:val="none"/>
      <w:lvlText w:val=""/>
      <w:lvlJc w:val="left"/>
      <w:pPr>
        <w:tabs>
          <w:tab w:val="num" w:pos="360"/>
        </w:tabs>
      </w:pPr>
    </w:lvl>
    <w:lvl w:ilvl="5" w:tplc="641048AE">
      <w:numFmt w:val="none"/>
      <w:lvlText w:val=""/>
      <w:lvlJc w:val="left"/>
      <w:pPr>
        <w:tabs>
          <w:tab w:val="num" w:pos="360"/>
        </w:tabs>
      </w:pPr>
    </w:lvl>
    <w:lvl w:ilvl="6" w:tplc="9A1E152C">
      <w:numFmt w:val="none"/>
      <w:lvlText w:val=""/>
      <w:lvlJc w:val="left"/>
      <w:pPr>
        <w:tabs>
          <w:tab w:val="num" w:pos="360"/>
        </w:tabs>
      </w:pPr>
    </w:lvl>
    <w:lvl w:ilvl="7" w:tplc="8CB0CEEE">
      <w:numFmt w:val="none"/>
      <w:lvlText w:val=""/>
      <w:lvlJc w:val="left"/>
      <w:pPr>
        <w:tabs>
          <w:tab w:val="num" w:pos="360"/>
        </w:tabs>
      </w:pPr>
    </w:lvl>
    <w:lvl w:ilvl="8" w:tplc="31749FD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57F3982"/>
    <w:multiLevelType w:val="multilevel"/>
    <w:tmpl w:val="CDAA8F5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2B2019BE"/>
    <w:multiLevelType w:val="multilevel"/>
    <w:tmpl w:val="08C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14">
    <w:nsid w:val="2DDE5516"/>
    <w:multiLevelType w:val="multilevel"/>
    <w:tmpl w:val="CFA0D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A62C1"/>
    <w:multiLevelType w:val="hybridMultilevel"/>
    <w:tmpl w:val="8FA2C418"/>
    <w:lvl w:ilvl="0" w:tplc="77D0D2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E831F4"/>
    <w:multiLevelType w:val="hybridMultilevel"/>
    <w:tmpl w:val="4D8C5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F3604"/>
    <w:multiLevelType w:val="multilevel"/>
    <w:tmpl w:val="E850F7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6F2BBE"/>
    <w:multiLevelType w:val="multilevel"/>
    <w:tmpl w:val="BF5C9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261783"/>
    <w:multiLevelType w:val="multilevel"/>
    <w:tmpl w:val="4FD657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7B1ECD"/>
    <w:multiLevelType w:val="hybridMultilevel"/>
    <w:tmpl w:val="3684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0FA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832497"/>
    <w:multiLevelType w:val="multilevel"/>
    <w:tmpl w:val="E90C2092"/>
    <w:lvl w:ilvl="0">
      <w:start w:val="4"/>
      <w:numFmt w:val="decimal"/>
      <w:lvlText w:val="%1"/>
      <w:lvlJc w:val="left"/>
      <w:pPr>
        <w:ind w:left="192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22">
    <w:nsid w:val="460E4377"/>
    <w:multiLevelType w:val="multilevel"/>
    <w:tmpl w:val="EB3873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66962E0"/>
    <w:multiLevelType w:val="multilevel"/>
    <w:tmpl w:val="08C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24">
    <w:nsid w:val="4D5B6627"/>
    <w:multiLevelType w:val="multilevel"/>
    <w:tmpl w:val="50986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E375D3"/>
    <w:multiLevelType w:val="multilevel"/>
    <w:tmpl w:val="E3586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06872FB"/>
    <w:multiLevelType w:val="multilevel"/>
    <w:tmpl w:val="A7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27">
    <w:nsid w:val="53594EBE"/>
    <w:multiLevelType w:val="multilevel"/>
    <w:tmpl w:val="E552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8">
    <w:nsid w:val="54C840EC"/>
    <w:multiLevelType w:val="hybridMultilevel"/>
    <w:tmpl w:val="B1D829B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>
    <w:nsid w:val="56B64E92"/>
    <w:multiLevelType w:val="hybridMultilevel"/>
    <w:tmpl w:val="DACC4B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9C93452"/>
    <w:multiLevelType w:val="multilevel"/>
    <w:tmpl w:val="65E4700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1">
    <w:nsid w:val="5C3E1390"/>
    <w:multiLevelType w:val="multilevel"/>
    <w:tmpl w:val="5C2C7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652661"/>
    <w:multiLevelType w:val="multilevel"/>
    <w:tmpl w:val="3356F7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AB5E02"/>
    <w:multiLevelType w:val="hybridMultilevel"/>
    <w:tmpl w:val="5B2C4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3B0CA7"/>
    <w:multiLevelType w:val="multilevel"/>
    <w:tmpl w:val="16EE1F50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3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4" w:hanging="2160"/>
      </w:pPr>
      <w:rPr>
        <w:rFonts w:hint="default"/>
      </w:rPr>
    </w:lvl>
  </w:abstractNum>
  <w:abstractNum w:abstractNumId="35">
    <w:nsid w:val="72655A20"/>
    <w:multiLevelType w:val="multilevel"/>
    <w:tmpl w:val="867CD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B31988"/>
    <w:multiLevelType w:val="multilevel"/>
    <w:tmpl w:val="CA4EA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2E3335D"/>
    <w:multiLevelType w:val="hybridMultilevel"/>
    <w:tmpl w:val="521C73E4"/>
    <w:lvl w:ilvl="0" w:tplc="38F814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D50711"/>
    <w:multiLevelType w:val="multilevel"/>
    <w:tmpl w:val="08C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40">
    <w:nsid w:val="7DB149F4"/>
    <w:multiLevelType w:val="multilevel"/>
    <w:tmpl w:val="99108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194385"/>
    <w:multiLevelType w:val="multilevel"/>
    <w:tmpl w:val="27BEF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26"/>
  </w:num>
  <w:num w:numId="3">
    <w:abstractNumId w:val="29"/>
  </w:num>
  <w:num w:numId="4">
    <w:abstractNumId w:val="17"/>
  </w:num>
  <w:num w:numId="5">
    <w:abstractNumId w:val="24"/>
  </w:num>
  <w:num w:numId="6">
    <w:abstractNumId w:val="10"/>
  </w:num>
  <w:num w:numId="7">
    <w:abstractNumId w:val="37"/>
  </w:num>
  <w:num w:numId="8">
    <w:abstractNumId w:val="18"/>
  </w:num>
  <w:num w:numId="9">
    <w:abstractNumId w:val="35"/>
  </w:num>
  <w:num w:numId="10">
    <w:abstractNumId w:val="14"/>
  </w:num>
  <w:num w:numId="11">
    <w:abstractNumId w:val="1"/>
  </w:num>
  <w:num w:numId="12">
    <w:abstractNumId w:val="20"/>
  </w:num>
  <w:num w:numId="13">
    <w:abstractNumId w:val="27"/>
  </w:num>
  <w:num w:numId="14">
    <w:abstractNumId w:val="11"/>
  </w:num>
  <w:num w:numId="15">
    <w:abstractNumId w:val="30"/>
  </w:num>
  <w:num w:numId="16">
    <w:abstractNumId w:val="19"/>
  </w:num>
  <w:num w:numId="17">
    <w:abstractNumId w:val="32"/>
  </w:num>
  <w:num w:numId="18">
    <w:abstractNumId w:val="40"/>
  </w:num>
  <w:num w:numId="19">
    <w:abstractNumId w:val="31"/>
  </w:num>
  <w:num w:numId="20">
    <w:abstractNumId w:val="4"/>
  </w:num>
  <w:num w:numId="21">
    <w:abstractNumId w:val="28"/>
  </w:num>
  <w:num w:numId="22">
    <w:abstractNumId w:val="2"/>
  </w:num>
  <w:num w:numId="23">
    <w:abstractNumId w:val="25"/>
  </w:num>
  <w:num w:numId="24">
    <w:abstractNumId w:val="41"/>
  </w:num>
  <w:num w:numId="25">
    <w:abstractNumId w:val="6"/>
  </w:num>
  <w:num w:numId="26">
    <w:abstractNumId w:val="36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13"/>
  </w:num>
  <w:num w:numId="34">
    <w:abstractNumId w:val="39"/>
  </w:num>
  <w:num w:numId="35">
    <w:abstractNumId w:val="15"/>
  </w:num>
  <w:num w:numId="36">
    <w:abstractNumId w:val="34"/>
  </w:num>
  <w:num w:numId="37">
    <w:abstractNumId w:val="33"/>
  </w:num>
  <w:num w:numId="38">
    <w:abstractNumId w:val="5"/>
  </w:num>
  <w:num w:numId="39">
    <w:abstractNumId w:val="8"/>
  </w:num>
  <w:num w:numId="40">
    <w:abstractNumId w:val="3"/>
  </w:num>
  <w:num w:numId="41">
    <w:abstractNumId w:val="7"/>
  </w:num>
  <w:num w:numId="42">
    <w:abstractNumId w:val="16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941"/>
    <w:rsid w:val="00001E87"/>
    <w:rsid w:val="00016A4E"/>
    <w:rsid w:val="000271C4"/>
    <w:rsid w:val="00034F12"/>
    <w:rsid w:val="0004248F"/>
    <w:rsid w:val="00045BF1"/>
    <w:rsid w:val="00057CF4"/>
    <w:rsid w:val="0008066F"/>
    <w:rsid w:val="000815F9"/>
    <w:rsid w:val="000837DF"/>
    <w:rsid w:val="00093D19"/>
    <w:rsid w:val="000A426F"/>
    <w:rsid w:val="000D4D6F"/>
    <w:rsid w:val="000D65F2"/>
    <w:rsid w:val="001039CF"/>
    <w:rsid w:val="00126941"/>
    <w:rsid w:val="0012753E"/>
    <w:rsid w:val="001316FC"/>
    <w:rsid w:val="00132962"/>
    <w:rsid w:val="001461B0"/>
    <w:rsid w:val="0015309D"/>
    <w:rsid w:val="00155A80"/>
    <w:rsid w:val="00170AD2"/>
    <w:rsid w:val="00171C2C"/>
    <w:rsid w:val="001746D7"/>
    <w:rsid w:val="00187692"/>
    <w:rsid w:val="001C207C"/>
    <w:rsid w:val="001D6267"/>
    <w:rsid w:val="001E0608"/>
    <w:rsid w:val="00210C90"/>
    <w:rsid w:val="00225386"/>
    <w:rsid w:val="00236F90"/>
    <w:rsid w:val="00251BB8"/>
    <w:rsid w:val="00262C80"/>
    <w:rsid w:val="002D273A"/>
    <w:rsid w:val="002E0B72"/>
    <w:rsid w:val="002F0800"/>
    <w:rsid w:val="003043C1"/>
    <w:rsid w:val="00312D06"/>
    <w:rsid w:val="00314FE9"/>
    <w:rsid w:val="00315160"/>
    <w:rsid w:val="003173FA"/>
    <w:rsid w:val="003275FE"/>
    <w:rsid w:val="0034068D"/>
    <w:rsid w:val="00345355"/>
    <w:rsid w:val="003675B8"/>
    <w:rsid w:val="003719A5"/>
    <w:rsid w:val="0039492C"/>
    <w:rsid w:val="003C2079"/>
    <w:rsid w:val="003D5B7A"/>
    <w:rsid w:val="003E2A4A"/>
    <w:rsid w:val="003F2F54"/>
    <w:rsid w:val="003F3D66"/>
    <w:rsid w:val="003F767C"/>
    <w:rsid w:val="004043D3"/>
    <w:rsid w:val="00407E1C"/>
    <w:rsid w:val="0041040E"/>
    <w:rsid w:val="00422613"/>
    <w:rsid w:val="00443BB5"/>
    <w:rsid w:val="00445460"/>
    <w:rsid w:val="004470D6"/>
    <w:rsid w:val="00455A23"/>
    <w:rsid w:val="0046164E"/>
    <w:rsid w:val="00467ACD"/>
    <w:rsid w:val="00471176"/>
    <w:rsid w:val="004731A7"/>
    <w:rsid w:val="004A5BC3"/>
    <w:rsid w:val="004B6CDE"/>
    <w:rsid w:val="004F7D6E"/>
    <w:rsid w:val="00500229"/>
    <w:rsid w:val="00507512"/>
    <w:rsid w:val="00535858"/>
    <w:rsid w:val="00546F00"/>
    <w:rsid w:val="005525B2"/>
    <w:rsid w:val="00570BD8"/>
    <w:rsid w:val="0057181E"/>
    <w:rsid w:val="00581CB4"/>
    <w:rsid w:val="00584C19"/>
    <w:rsid w:val="005869B2"/>
    <w:rsid w:val="00590AEF"/>
    <w:rsid w:val="00592D7F"/>
    <w:rsid w:val="00594C5F"/>
    <w:rsid w:val="005A6A5C"/>
    <w:rsid w:val="005D05F0"/>
    <w:rsid w:val="005D4C0F"/>
    <w:rsid w:val="005D5237"/>
    <w:rsid w:val="005F15FC"/>
    <w:rsid w:val="005F18FD"/>
    <w:rsid w:val="0060317C"/>
    <w:rsid w:val="00623C66"/>
    <w:rsid w:val="006257E6"/>
    <w:rsid w:val="0063672E"/>
    <w:rsid w:val="0064527E"/>
    <w:rsid w:val="006631BF"/>
    <w:rsid w:val="00666F93"/>
    <w:rsid w:val="00692115"/>
    <w:rsid w:val="006929CB"/>
    <w:rsid w:val="00696947"/>
    <w:rsid w:val="00697DB3"/>
    <w:rsid w:val="006A0721"/>
    <w:rsid w:val="006B1958"/>
    <w:rsid w:val="006C513F"/>
    <w:rsid w:val="006E3A22"/>
    <w:rsid w:val="006F5976"/>
    <w:rsid w:val="00724B49"/>
    <w:rsid w:val="007252E3"/>
    <w:rsid w:val="00733421"/>
    <w:rsid w:val="0073743F"/>
    <w:rsid w:val="00741761"/>
    <w:rsid w:val="007419C1"/>
    <w:rsid w:val="00750C84"/>
    <w:rsid w:val="007937B1"/>
    <w:rsid w:val="007A5BF9"/>
    <w:rsid w:val="007A763F"/>
    <w:rsid w:val="007B5BDF"/>
    <w:rsid w:val="007C385F"/>
    <w:rsid w:val="008351B2"/>
    <w:rsid w:val="00861BBA"/>
    <w:rsid w:val="008748B1"/>
    <w:rsid w:val="0087580A"/>
    <w:rsid w:val="00881F86"/>
    <w:rsid w:val="008B34C6"/>
    <w:rsid w:val="008B621D"/>
    <w:rsid w:val="008D21B1"/>
    <w:rsid w:val="008D61A1"/>
    <w:rsid w:val="008E6CC2"/>
    <w:rsid w:val="00903708"/>
    <w:rsid w:val="00903CAB"/>
    <w:rsid w:val="00905C51"/>
    <w:rsid w:val="00911049"/>
    <w:rsid w:val="00930FD3"/>
    <w:rsid w:val="00937C48"/>
    <w:rsid w:val="00947AB4"/>
    <w:rsid w:val="00984CF2"/>
    <w:rsid w:val="009A6319"/>
    <w:rsid w:val="009B4B03"/>
    <w:rsid w:val="009E41DB"/>
    <w:rsid w:val="009E4595"/>
    <w:rsid w:val="009F0C58"/>
    <w:rsid w:val="009F5852"/>
    <w:rsid w:val="00A16A63"/>
    <w:rsid w:val="00A274A6"/>
    <w:rsid w:val="00A54F8A"/>
    <w:rsid w:val="00A613E5"/>
    <w:rsid w:val="00A64680"/>
    <w:rsid w:val="00AA6D52"/>
    <w:rsid w:val="00AB4B00"/>
    <w:rsid w:val="00AC3B88"/>
    <w:rsid w:val="00AD2B33"/>
    <w:rsid w:val="00B029A3"/>
    <w:rsid w:val="00B031FB"/>
    <w:rsid w:val="00B43595"/>
    <w:rsid w:val="00B561AB"/>
    <w:rsid w:val="00B57DBE"/>
    <w:rsid w:val="00B93043"/>
    <w:rsid w:val="00BA6433"/>
    <w:rsid w:val="00BB34A1"/>
    <w:rsid w:val="00BC0F1E"/>
    <w:rsid w:val="00BD3255"/>
    <w:rsid w:val="00BD602F"/>
    <w:rsid w:val="00BF331D"/>
    <w:rsid w:val="00C04BED"/>
    <w:rsid w:val="00C12993"/>
    <w:rsid w:val="00C14AEB"/>
    <w:rsid w:val="00C17783"/>
    <w:rsid w:val="00C221EE"/>
    <w:rsid w:val="00C2299D"/>
    <w:rsid w:val="00C26475"/>
    <w:rsid w:val="00C3405C"/>
    <w:rsid w:val="00C658C7"/>
    <w:rsid w:val="00C72FF3"/>
    <w:rsid w:val="00C840FB"/>
    <w:rsid w:val="00CA2423"/>
    <w:rsid w:val="00CD0AED"/>
    <w:rsid w:val="00CE0DCE"/>
    <w:rsid w:val="00D00DEF"/>
    <w:rsid w:val="00D06839"/>
    <w:rsid w:val="00D1268A"/>
    <w:rsid w:val="00D22B95"/>
    <w:rsid w:val="00D361BA"/>
    <w:rsid w:val="00D46EF9"/>
    <w:rsid w:val="00D476D1"/>
    <w:rsid w:val="00D71129"/>
    <w:rsid w:val="00D86D62"/>
    <w:rsid w:val="00DB0016"/>
    <w:rsid w:val="00DB786C"/>
    <w:rsid w:val="00DC0116"/>
    <w:rsid w:val="00DD6CAB"/>
    <w:rsid w:val="00E12054"/>
    <w:rsid w:val="00E1355E"/>
    <w:rsid w:val="00E35B76"/>
    <w:rsid w:val="00E86A7A"/>
    <w:rsid w:val="00EA1591"/>
    <w:rsid w:val="00EB62CB"/>
    <w:rsid w:val="00EC0CA7"/>
    <w:rsid w:val="00EF6CAB"/>
    <w:rsid w:val="00EF7678"/>
    <w:rsid w:val="00F007AC"/>
    <w:rsid w:val="00F034CF"/>
    <w:rsid w:val="00F11063"/>
    <w:rsid w:val="00F353F8"/>
    <w:rsid w:val="00F472E9"/>
    <w:rsid w:val="00F5343D"/>
    <w:rsid w:val="00F5702C"/>
    <w:rsid w:val="00F721AB"/>
    <w:rsid w:val="00F7707E"/>
    <w:rsid w:val="00F930B8"/>
    <w:rsid w:val="00FA2D94"/>
    <w:rsid w:val="00FF56B6"/>
    <w:rsid w:val="00FF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7C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03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03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0317C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0317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0317C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0317C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0317C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0317C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031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List Paragraph"/>
    <w:basedOn w:val="a"/>
    <w:uiPriority w:val="99"/>
    <w:qFormat/>
    <w:rsid w:val="0060317C"/>
    <w:pPr>
      <w:ind w:left="720"/>
      <w:contextualSpacing/>
    </w:pPr>
  </w:style>
  <w:style w:type="table" w:styleId="a4">
    <w:name w:val="Table Grid"/>
    <w:basedOn w:val="a1"/>
    <w:uiPriority w:val="59"/>
    <w:rsid w:val="0060317C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1"/>
    <w:rsid w:val="006031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6031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Подпись к таблице (2)_"/>
    <w:basedOn w:val="a0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"/>
    <w:basedOn w:val="21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Подпись к таблице (2) + Не курсив"/>
    <w:basedOn w:val="21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">
    <w:name w:val="Основной текст1"/>
    <w:basedOn w:val="a5"/>
    <w:rsid w:val="0060317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5"/>
    <w:rsid w:val="0060317C"/>
    <w:pPr>
      <w:widowControl w:val="0"/>
      <w:shd w:val="clear" w:color="auto" w:fill="FFFFFF"/>
      <w:spacing w:after="0" w:line="274" w:lineRule="exact"/>
      <w:ind w:hanging="700"/>
    </w:pPr>
    <w:rPr>
      <w:rFonts w:ascii="Times New Roman" w:eastAsia="Times New Roman" w:hAnsi="Times New Roman" w:cs="Times New Roman"/>
      <w:sz w:val="23"/>
      <w:szCs w:val="23"/>
      <w:lang w:val="ru-RU" w:bidi="ar-SA"/>
    </w:rPr>
  </w:style>
  <w:style w:type="paragraph" w:customStyle="1" w:styleId="a7">
    <w:name w:val="Подпись к таблице"/>
    <w:basedOn w:val="a"/>
    <w:link w:val="a6"/>
    <w:rsid w:val="0060317C"/>
    <w:pPr>
      <w:widowControl w:val="0"/>
      <w:shd w:val="clear" w:color="auto" w:fill="FFFFFF"/>
      <w:spacing w:after="60" w:line="0" w:lineRule="atLeast"/>
      <w:ind w:hanging="2060"/>
      <w:jc w:val="both"/>
    </w:pPr>
    <w:rPr>
      <w:rFonts w:ascii="Times New Roman" w:eastAsia="Times New Roman" w:hAnsi="Times New Roman" w:cs="Times New Roman"/>
      <w:sz w:val="23"/>
      <w:szCs w:val="23"/>
      <w:lang w:val="ru-RU" w:bidi="ar-SA"/>
    </w:rPr>
  </w:style>
  <w:style w:type="paragraph" w:customStyle="1" w:styleId="ConsPlusNormal">
    <w:name w:val="ConsPlusNormal"/>
    <w:rsid w:val="00603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bidi="en-US"/>
    </w:rPr>
  </w:style>
  <w:style w:type="paragraph" w:customStyle="1" w:styleId="a8">
    <w:name w:val="Нормальный (таблица)"/>
    <w:basedOn w:val="a"/>
    <w:next w:val="a"/>
    <w:uiPriority w:val="99"/>
    <w:rsid w:val="006031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603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">
    <w:name w:val="Основной текст9"/>
    <w:basedOn w:val="a"/>
    <w:rsid w:val="0060317C"/>
    <w:pPr>
      <w:widowControl w:val="0"/>
      <w:shd w:val="clear" w:color="auto" w:fill="FFFFFF"/>
      <w:spacing w:after="60" w:line="0" w:lineRule="atLeast"/>
      <w:ind w:hanging="62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a">
    <w:name w:val="Основной текст + Полужирный;Курсив"/>
    <w:basedOn w:val="a5"/>
    <w:rsid w:val="006031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5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52">
    <w:name w:val="Основной текст (5)"/>
    <w:basedOn w:val="a"/>
    <w:link w:val="51"/>
    <w:rsid w:val="0060317C"/>
    <w:pPr>
      <w:widowControl w:val="0"/>
      <w:shd w:val="clear" w:color="auto" w:fill="FFFFFF"/>
      <w:spacing w:before="1260" w:after="60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character" w:customStyle="1" w:styleId="61">
    <w:name w:val="Основной текст (6)_"/>
    <w:basedOn w:val="a0"/>
    <w:link w:val="62"/>
    <w:rsid w:val="0060317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3">
    <w:name w:val="Основной текст6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60317C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bidi="ar-SA"/>
    </w:rPr>
  </w:style>
  <w:style w:type="character" w:customStyle="1" w:styleId="42">
    <w:name w:val="Заголовок №4_"/>
    <w:basedOn w:val="a0"/>
    <w:link w:val="43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rsid w:val="0060317C"/>
    <w:pPr>
      <w:widowControl w:val="0"/>
      <w:shd w:val="clear" w:color="auto" w:fill="FFFFFF"/>
      <w:spacing w:after="0" w:line="480" w:lineRule="exact"/>
      <w:ind w:hanging="2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paragraph" w:styleId="ab">
    <w:name w:val="Body Text"/>
    <w:basedOn w:val="a"/>
    <w:link w:val="ac"/>
    <w:rsid w:val="0060317C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60317C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ad">
    <w:name w:val="Колонтитул_"/>
    <w:basedOn w:val="a0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e">
    <w:name w:val="Колонтитул"/>
    <w:basedOn w:val="ad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5pt">
    <w:name w:val="Колонтитул + 13;5 pt;Курсив"/>
    <w:basedOn w:val="ad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">
    <w:name w:val="Основной текст7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1">
    <w:name w:val="Подпись к таблице (3)_"/>
    <w:basedOn w:val="a0"/>
    <w:link w:val="32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5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1">
    <w:name w:val="Основной текст8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54">
    <w:name w:val="Основной текст (5) + Не полужирный"/>
    <w:basedOn w:val="51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2">
    <w:name w:val="Подпись к таблице (3)"/>
    <w:basedOn w:val="a"/>
    <w:link w:val="31"/>
    <w:rsid w:val="006031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character" w:styleId="af0">
    <w:name w:val="Hyperlink"/>
    <w:basedOn w:val="a0"/>
    <w:rsid w:val="0060317C"/>
    <w:rPr>
      <w:color w:val="0066CC"/>
      <w:u w:val="single"/>
    </w:rPr>
  </w:style>
  <w:style w:type="paragraph" w:styleId="af1">
    <w:name w:val="header"/>
    <w:basedOn w:val="a"/>
    <w:link w:val="af2"/>
    <w:uiPriority w:val="99"/>
    <w:unhideWhenUsed/>
    <w:rsid w:val="0060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0317C"/>
    <w:rPr>
      <w:rFonts w:eastAsiaTheme="minorEastAsia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60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317C"/>
    <w:rPr>
      <w:rFonts w:eastAsiaTheme="minorEastAsia"/>
      <w:lang w:val="en-US" w:bidi="en-US"/>
    </w:rPr>
  </w:style>
  <w:style w:type="character" w:customStyle="1" w:styleId="12">
    <w:name w:val="Заголовок №1_"/>
    <w:basedOn w:val="a0"/>
    <w:rsid w:val="0060317C"/>
    <w:rPr>
      <w:rFonts w:ascii="Garamond" w:eastAsia="Garamond" w:hAnsi="Garamond" w:cs="Garamond"/>
      <w:b/>
      <w:bCs/>
      <w:i w:val="0"/>
      <w:iCs w:val="0"/>
      <w:smallCaps w:val="0"/>
      <w:strike w:val="0"/>
      <w:sz w:val="51"/>
      <w:szCs w:val="51"/>
      <w:u w:val="none"/>
    </w:rPr>
  </w:style>
  <w:style w:type="character" w:customStyle="1" w:styleId="13">
    <w:name w:val="Заголовок №1"/>
    <w:basedOn w:val="12"/>
    <w:rsid w:val="0060317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ru-RU"/>
    </w:rPr>
  </w:style>
  <w:style w:type="character" w:customStyle="1" w:styleId="1TimesNewRoman235pt">
    <w:name w:val="Заголовок №1 + Times New Roman;23;5 pt"/>
    <w:basedOn w:val="12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24">
    <w:name w:val="Основной текст2"/>
    <w:basedOn w:val="a5"/>
    <w:rsid w:val="0060317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5">
    <w:name w:val="Balloon Text"/>
    <w:basedOn w:val="a"/>
    <w:link w:val="af6"/>
    <w:uiPriority w:val="99"/>
    <w:semiHidden/>
    <w:unhideWhenUsed/>
    <w:rsid w:val="0060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317C"/>
    <w:rPr>
      <w:rFonts w:ascii="Tahoma" w:eastAsiaTheme="minorEastAsia" w:hAnsi="Tahoma" w:cs="Tahoma"/>
      <w:sz w:val="16"/>
      <w:szCs w:val="16"/>
      <w:lang w:val="en-US" w:bidi="en-US"/>
    </w:rPr>
  </w:style>
  <w:style w:type="table" w:customStyle="1" w:styleId="25">
    <w:name w:val="Сетка таблицы2"/>
    <w:basedOn w:val="a1"/>
    <w:next w:val="a4"/>
    <w:uiPriority w:val="59"/>
    <w:rsid w:val="0060317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next w:val="a"/>
    <w:uiPriority w:val="35"/>
    <w:semiHidden/>
    <w:unhideWhenUsed/>
    <w:qFormat/>
    <w:rsid w:val="006031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03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603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a">
    <w:name w:val="Subtitle"/>
    <w:basedOn w:val="a"/>
    <w:next w:val="a"/>
    <w:link w:val="afb"/>
    <w:uiPriority w:val="11"/>
    <w:qFormat/>
    <w:rsid w:val="00603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603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c">
    <w:name w:val="Strong"/>
    <w:basedOn w:val="a0"/>
    <w:uiPriority w:val="22"/>
    <w:qFormat/>
    <w:rsid w:val="0060317C"/>
    <w:rPr>
      <w:b/>
      <w:bCs/>
    </w:rPr>
  </w:style>
  <w:style w:type="character" w:styleId="afd">
    <w:name w:val="Emphasis"/>
    <w:basedOn w:val="a0"/>
    <w:uiPriority w:val="20"/>
    <w:qFormat/>
    <w:rsid w:val="0060317C"/>
    <w:rPr>
      <w:i/>
      <w:iCs/>
    </w:rPr>
  </w:style>
  <w:style w:type="paragraph" w:styleId="afe">
    <w:name w:val="No Spacing"/>
    <w:uiPriority w:val="1"/>
    <w:qFormat/>
    <w:rsid w:val="0060317C"/>
    <w:pPr>
      <w:spacing w:after="0" w:line="240" w:lineRule="auto"/>
    </w:pPr>
    <w:rPr>
      <w:rFonts w:eastAsiaTheme="minorEastAsia"/>
      <w:lang w:val="en-US" w:bidi="en-US"/>
    </w:rPr>
  </w:style>
  <w:style w:type="paragraph" w:styleId="26">
    <w:name w:val="Quote"/>
    <w:basedOn w:val="a"/>
    <w:next w:val="a"/>
    <w:link w:val="27"/>
    <w:uiPriority w:val="29"/>
    <w:qFormat/>
    <w:rsid w:val="006031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60317C"/>
    <w:rPr>
      <w:rFonts w:eastAsiaTheme="minorEastAsia"/>
      <w:i/>
      <w:iCs/>
      <w:color w:val="000000" w:themeColor="text1"/>
      <w:lang w:val="en-US" w:bidi="en-US"/>
    </w:rPr>
  </w:style>
  <w:style w:type="paragraph" w:styleId="aff">
    <w:name w:val="Intense Quote"/>
    <w:basedOn w:val="a"/>
    <w:next w:val="a"/>
    <w:link w:val="aff0"/>
    <w:uiPriority w:val="30"/>
    <w:qFormat/>
    <w:rsid w:val="00603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0317C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1">
    <w:name w:val="Subtle Emphasis"/>
    <w:basedOn w:val="a0"/>
    <w:uiPriority w:val="19"/>
    <w:qFormat/>
    <w:rsid w:val="0060317C"/>
    <w:rPr>
      <w:i/>
      <w:iCs/>
      <w:color w:val="808080" w:themeColor="text1" w:themeTint="7F"/>
    </w:rPr>
  </w:style>
  <w:style w:type="character" w:styleId="aff2">
    <w:name w:val="Intense Emphasis"/>
    <w:basedOn w:val="a0"/>
    <w:uiPriority w:val="21"/>
    <w:qFormat/>
    <w:rsid w:val="0060317C"/>
    <w:rPr>
      <w:b/>
      <w:bCs/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sid w:val="0060317C"/>
    <w:rPr>
      <w:smallCaps/>
      <w:color w:val="C0504D" w:themeColor="accent2"/>
      <w:u w:val="single"/>
    </w:rPr>
  </w:style>
  <w:style w:type="character" w:styleId="aff4">
    <w:name w:val="Intense Reference"/>
    <w:basedOn w:val="a0"/>
    <w:uiPriority w:val="32"/>
    <w:qFormat/>
    <w:rsid w:val="0060317C"/>
    <w:rPr>
      <w:b/>
      <w:bCs/>
      <w:smallCaps/>
      <w:color w:val="C0504D" w:themeColor="accent2"/>
      <w:spacing w:val="5"/>
      <w:u w:val="single"/>
    </w:rPr>
  </w:style>
  <w:style w:type="character" w:styleId="aff5">
    <w:name w:val="Book Title"/>
    <w:basedOn w:val="a0"/>
    <w:uiPriority w:val="33"/>
    <w:qFormat/>
    <w:rsid w:val="0060317C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semiHidden/>
    <w:unhideWhenUsed/>
    <w:qFormat/>
    <w:rsid w:val="0060317C"/>
    <w:pPr>
      <w:outlineLvl w:val="9"/>
    </w:pPr>
  </w:style>
  <w:style w:type="paragraph" w:customStyle="1" w:styleId="82CCB74FE81444B6ADC71195FC9753CB">
    <w:name w:val="82CCB74FE81444B6ADC71195FC9753CB"/>
    <w:rsid w:val="00FA2D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7C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03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03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0317C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0317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0317C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0317C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0317C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0317C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031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List Paragraph"/>
    <w:basedOn w:val="a"/>
    <w:uiPriority w:val="99"/>
    <w:qFormat/>
    <w:rsid w:val="0060317C"/>
    <w:pPr>
      <w:ind w:left="720"/>
      <w:contextualSpacing/>
    </w:pPr>
  </w:style>
  <w:style w:type="table" w:styleId="a4">
    <w:name w:val="Table Grid"/>
    <w:basedOn w:val="a1"/>
    <w:uiPriority w:val="59"/>
    <w:rsid w:val="0060317C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1"/>
    <w:rsid w:val="006031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6031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Подпись к таблице (2)_"/>
    <w:basedOn w:val="a0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"/>
    <w:basedOn w:val="21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Подпись к таблице (2) + Не курсив"/>
    <w:basedOn w:val="21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">
    <w:name w:val="Основной текст1"/>
    <w:basedOn w:val="a5"/>
    <w:rsid w:val="0060317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5"/>
    <w:rsid w:val="0060317C"/>
    <w:pPr>
      <w:widowControl w:val="0"/>
      <w:shd w:val="clear" w:color="auto" w:fill="FFFFFF"/>
      <w:spacing w:after="0" w:line="274" w:lineRule="exact"/>
      <w:ind w:hanging="700"/>
    </w:pPr>
    <w:rPr>
      <w:rFonts w:ascii="Times New Roman" w:eastAsia="Times New Roman" w:hAnsi="Times New Roman" w:cs="Times New Roman"/>
      <w:sz w:val="23"/>
      <w:szCs w:val="23"/>
      <w:lang w:val="ru-RU" w:bidi="ar-SA"/>
    </w:rPr>
  </w:style>
  <w:style w:type="paragraph" w:customStyle="1" w:styleId="a7">
    <w:name w:val="Подпись к таблице"/>
    <w:basedOn w:val="a"/>
    <w:link w:val="a6"/>
    <w:rsid w:val="0060317C"/>
    <w:pPr>
      <w:widowControl w:val="0"/>
      <w:shd w:val="clear" w:color="auto" w:fill="FFFFFF"/>
      <w:spacing w:after="60" w:line="0" w:lineRule="atLeast"/>
      <w:ind w:hanging="2060"/>
      <w:jc w:val="both"/>
    </w:pPr>
    <w:rPr>
      <w:rFonts w:ascii="Times New Roman" w:eastAsia="Times New Roman" w:hAnsi="Times New Roman" w:cs="Times New Roman"/>
      <w:sz w:val="23"/>
      <w:szCs w:val="23"/>
      <w:lang w:val="ru-RU" w:bidi="ar-SA"/>
    </w:rPr>
  </w:style>
  <w:style w:type="paragraph" w:customStyle="1" w:styleId="ConsPlusNormal">
    <w:name w:val="ConsPlusNormal"/>
    <w:rsid w:val="00603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bidi="en-US"/>
    </w:rPr>
  </w:style>
  <w:style w:type="paragraph" w:customStyle="1" w:styleId="a8">
    <w:name w:val="Нормальный (таблица)"/>
    <w:basedOn w:val="a"/>
    <w:next w:val="a"/>
    <w:uiPriority w:val="99"/>
    <w:rsid w:val="006031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603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">
    <w:name w:val="Основной текст9"/>
    <w:basedOn w:val="a"/>
    <w:rsid w:val="0060317C"/>
    <w:pPr>
      <w:widowControl w:val="0"/>
      <w:shd w:val="clear" w:color="auto" w:fill="FFFFFF"/>
      <w:spacing w:after="60" w:line="0" w:lineRule="atLeast"/>
      <w:ind w:hanging="62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a">
    <w:name w:val="Основной текст + Полужирный;Курсив"/>
    <w:basedOn w:val="a5"/>
    <w:rsid w:val="006031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5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52">
    <w:name w:val="Основной текст (5)"/>
    <w:basedOn w:val="a"/>
    <w:link w:val="51"/>
    <w:rsid w:val="0060317C"/>
    <w:pPr>
      <w:widowControl w:val="0"/>
      <w:shd w:val="clear" w:color="auto" w:fill="FFFFFF"/>
      <w:spacing w:before="1260" w:after="60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character" w:customStyle="1" w:styleId="61">
    <w:name w:val="Основной текст (6)_"/>
    <w:basedOn w:val="a0"/>
    <w:link w:val="62"/>
    <w:rsid w:val="0060317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3">
    <w:name w:val="Основной текст6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60317C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bidi="ar-SA"/>
    </w:rPr>
  </w:style>
  <w:style w:type="character" w:customStyle="1" w:styleId="42">
    <w:name w:val="Заголовок №4_"/>
    <w:basedOn w:val="a0"/>
    <w:link w:val="43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rsid w:val="0060317C"/>
    <w:pPr>
      <w:widowControl w:val="0"/>
      <w:shd w:val="clear" w:color="auto" w:fill="FFFFFF"/>
      <w:spacing w:after="0" w:line="480" w:lineRule="exact"/>
      <w:ind w:hanging="2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paragraph" w:styleId="ab">
    <w:name w:val="Body Text"/>
    <w:basedOn w:val="a"/>
    <w:link w:val="ac"/>
    <w:rsid w:val="0060317C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60317C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ad">
    <w:name w:val="Колонтитул_"/>
    <w:basedOn w:val="a0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e">
    <w:name w:val="Колонтитул"/>
    <w:basedOn w:val="ad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5pt">
    <w:name w:val="Колонтитул + 13;5 pt;Курсив"/>
    <w:basedOn w:val="ad"/>
    <w:rsid w:val="006031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">
    <w:name w:val="Основной текст7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1">
    <w:name w:val="Подпись к таблице (3)_"/>
    <w:basedOn w:val="a0"/>
    <w:link w:val="32"/>
    <w:rsid w:val="006031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5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1">
    <w:name w:val="Основной текст8"/>
    <w:basedOn w:val="a5"/>
    <w:rsid w:val="00603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54">
    <w:name w:val="Основной текст (5) + Не полужирный"/>
    <w:basedOn w:val="51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2">
    <w:name w:val="Подпись к таблице (3)"/>
    <w:basedOn w:val="a"/>
    <w:link w:val="31"/>
    <w:rsid w:val="006031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character" w:styleId="af0">
    <w:name w:val="Hyperlink"/>
    <w:basedOn w:val="a0"/>
    <w:rsid w:val="0060317C"/>
    <w:rPr>
      <w:color w:val="0066CC"/>
      <w:u w:val="single"/>
    </w:rPr>
  </w:style>
  <w:style w:type="paragraph" w:styleId="af1">
    <w:name w:val="header"/>
    <w:basedOn w:val="a"/>
    <w:link w:val="af2"/>
    <w:uiPriority w:val="99"/>
    <w:unhideWhenUsed/>
    <w:rsid w:val="0060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0317C"/>
    <w:rPr>
      <w:rFonts w:eastAsiaTheme="minorEastAsia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60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317C"/>
    <w:rPr>
      <w:rFonts w:eastAsiaTheme="minorEastAsia"/>
      <w:lang w:val="en-US" w:bidi="en-US"/>
    </w:rPr>
  </w:style>
  <w:style w:type="character" w:customStyle="1" w:styleId="12">
    <w:name w:val="Заголовок №1_"/>
    <w:basedOn w:val="a0"/>
    <w:rsid w:val="0060317C"/>
    <w:rPr>
      <w:rFonts w:ascii="Garamond" w:eastAsia="Garamond" w:hAnsi="Garamond" w:cs="Garamond"/>
      <w:b/>
      <w:bCs/>
      <w:i w:val="0"/>
      <w:iCs w:val="0"/>
      <w:smallCaps w:val="0"/>
      <w:strike w:val="0"/>
      <w:sz w:val="51"/>
      <w:szCs w:val="51"/>
      <w:u w:val="none"/>
    </w:rPr>
  </w:style>
  <w:style w:type="character" w:customStyle="1" w:styleId="13">
    <w:name w:val="Заголовок №1"/>
    <w:basedOn w:val="12"/>
    <w:rsid w:val="0060317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ru-RU"/>
    </w:rPr>
  </w:style>
  <w:style w:type="character" w:customStyle="1" w:styleId="1TimesNewRoman235pt">
    <w:name w:val="Заголовок №1 + Times New Roman;23;5 pt"/>
    <w:basedOn w:val="12"/>
    <w:rsid w:val="00603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24">
    <w:name w:val="Основной текст2"/>
    <w:basedOn w:val="a5"/>
    <w:rsid w:val="0060317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5">
    <w:name w:val="Balloon Text"/>
    <w:basedOn w:val="a"/>
    <w:link w:val="af6"/>
    <w:uiPriority w:val="99"/>
    <w:semiHidden/>
    <w:unhideWhenUsed/>
    <w:rsid w:val="0060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317C"/>
    <w:rPr>
      <w:rFonts w:ascii="Tahoma" w:eastAsiaTheme="minorEastAsia" w:hAnsi="Tahoma" w:cs="Tahoma"/>
      <w:sz w:val="16"/>
      <w:szCs w:val="16"/>
      <w:lang w:val="en-US" w:bidi="en-US"/>
    </w:rPr>
  </w:style>
  <w:style w:type="table" w:customStyle="1" w:styleId="25">
    <w:name w:val="Сетка таблицы2"/>
    <w:basedOn w:val="a1"/>
    <w:next w:val="a4"/>
    <w:uiPriority w:val="59"/>
    <w:rsid w:val="0060317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next w:val="a"/>
    <w:uiPriority w:val="35"/>
    <w:semiHidden/>
    <w:unhideWhenUsed/>
    <w:qFormat/>
    <w:rsid w:val="006031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03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603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a">
    <w:name w:val="Subtitle"/>
    <w:basedOn w:val="a"/>
    <w:next w:val="a"/>
    <w:link w:val="afb"/>
    <w:uiPriority w:val="11"/>
    <w:qFormat/>
    <w:rsid w:val="00603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603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c">
    <w:name w:val="Strong"/>
    <w:basedOn w:val="a0"/>
    <w:uiPriority w:val="22"/>
    <w:qFormat/>
    <w:rsid w:val="0060317C"/>
    <w:rPr>
      <w:b/>
      <w:bCs/>
    </w:rPr>
  </w:style>
  <w:style w:type="character" w:styleId="afd">
    <w:name w:val="Emphasis"/>
    <w:basedOn w:val="a0"/>
    <w:uiPriority w:val="20"/>
    <w:qFormat/>
    <w:rsid w:val="0060317C"/>
    <w:rPr>
      <w:i/>
      <w:iCs/>
    </w:rPr>
  </w:style>
  <w:style w:type="paragraph" w:styleId="afe">
    <w:name w:val="No Spacing"/>
    <w:uiPriority w:val="1"/>
    <w:qFormat/>
    <w:rsid w:val="0060317C"/>
    <w:pPr>
      <w:spacing w:after="0" w:line="240" w:lineRule="auto"/>
    </w:pPr>
    <w:rPr>
      <w:rFonts w:eastAsiaTheme="minorEastAsia"/>
      <w:lang w:val="en-US" w:bidi="en-US"/>
    </w:rPr>
  </w:style>
  <w:style w:type="paragraph" w:styleId="26">
    <w:name w:val="Quote"/>
    <w:basedOn w:val="a"/>
    <w:next w:val="a"/>
    <w:link w:val="27"/>
    <w:uiPriority w:val="29"/>
    <w:qFormat/>
    <w:rsid w:val="006031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60317C"/>
    <w:rPr>
      <w:rFonts w:eastAsiaTheme="minorEastAsia"/>
      <w:i/>
      <w:iCs/>
      <w:color w:val="000000" w:themeColor="text1"/>
      <w:lang w:val="en-US" w:bidi="en-US"/>
    </w:rPr>
  </w:style>
  <w:style w:type="paragraph" w:styleId="aff">
    <w:name w:val="Intense Quote"/>
    <w:basedOn w:val="a"/>
    <w:next w:val="a"/>
    <w:link w:val="aff0"/>
    <w:uiPriority w:val="30"/>
    <w:qFormat/>
    <w:rsid w:val="00603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0317C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1">
    <w:name w:val="Subtle Emphasis"/>
    <w:basedOn w:val="a0"/>
    <w:uiPriority w:val="19"/>
    <w:qFormat/>
    <w:rsid w:val="0060317C"/>
    <w:rPr>
      <w:i/>
      <w:iCs/>
      <w:color w:val="808080" w:themeColor="text1" w:themeTint="7F"/>
    </w:rPr>
  </w:style>
  <w:style w:type="character" w:styleId="aff2">
    <w:name w:val="Intense Emphasis"/>
    <w:basedOn w:val="a0"/>
    <w:uiPriority w:val="21"/>
    <w:qFormat/>
    <w:rsid w:val="0060317C"/>
    <w:rPr>
      <w:b/>
      <w:bCs/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sid w:val="0060317C"/>
    <w:rPr>
      <w:smallCaps/>
      <w:color w:val="C0504D" w:themeColor="accent2"/>
      <w:u w:val="single"/>
    </w:rPr>
  </w:style>
  <w:style w:type="character" w:styleId="aff4">
    <w:name w:val="Intense Reference"/>
    <w:basedOn w:val="a0"/>
    <w:uiPriority w:val="32"/>
    <w:qFormat/>
    <w:rsid w:val="0060317C"/>
    <w:rPr>
      <w:b/>
      <w:bCs/>
      <w:smallCaps/>
      <w:color w:val="C0504D" w:themeColor="accent2"/>
      <w:spacing w:val="5"/>
      <w:u w:val="single"/>
    </w:rPr>
  </w:style>
  <w:style w:type="character" w:styleId="aff5">
    <w:name w:val="Book Title"/>
    <w:basedOn w:val="a0"/>
    <w:uiPriority w:val="33"/>
    <w:qFormat/>
    <w:rsid w:val="0060317C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semiHidden/>
    <w:unhideWhenUsed/>
    <w:qFormat/>
    <w:rsid w:val="0060317C"/>
    <w:pPr>
      <w:outlineLvl w:val="9"/>
    </w:pPr>
  </w:style>
  <w:style w:type="paragraph" w:customStyle="1" w:styleId="82CCB74FE81444B6ADC71195FC9753CB">
    <w:name w:val="82CCB74FE81444B6ADC71195FC9753CB"/>
    <w:rsid w:val="00FA2D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aaf.org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lympic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lympic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spor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7FB3-C786-48EE-B632-DFEA696E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48</Pages>
  <Words>20135</Words>
  <Characters>114770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Admin</cp:lastModifiedBy>
  <cp:revision>89</cp:revision>
  <cp:lastPrinted>2018-06-18T07:29:00Z</cp:lastPrinted>
  <dcterms:created xsi:type="dcterms:W3CDTF">2016-09-24T11:11:00Z</dcterms:created>
  <dcterms:modified xsi:type="dcterms:W3CDTF">2018-06-18T08:13:00Z</dcterms:modified>
</cp:coreProperties>
</file>